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800040"/>
          <w:sz w:val="20"/>
          <w:szCs w:val="20"/>
          <w:lang w:val="es-PY"/>
        </w:rPr>
      </w:pPr>
      <w:r w:rsidRPr="00A1179B">
        <w:rPr>
          <w:rStyle w:val="apple-style-span"/>
          <w:color w:val="000080"/>
          <w:sz w:val="20"/>
          <w:szCs w:val="20"/>
          <w:lang w:val="es-PY"/>
        </w:rPr>
        <w:t>34</w:t>
      </w:r>
      <w:r w:rsidRPr="00A1179B">
        <w:rPr>
          <w:color w:val="000080"/>
          <w:sz w:val="20"/>
          <w:szCs w:val="20"/>
          <w:lang w:val="es-PY"/>
        </w:rPr>
        <w:br/>
      </w:r>
      <w:r w:rsidRPr="00A1179B">
        <w:rPr>
          <w:rStyle w:val="apple-style-span"/>
          <w:rFonts w:ascii="Verdana" w:hAnsi="Verdana"/>
          <w:color w:val="800080"/>
          <w:sz w:val="20"/>
          <w:szCs w:val="20"/>
          <w:lang w:val="es-PY"/>
        </w:rPr>
        <w:t>Agosto</w:t>
      </w:r>
      <w:r w:rsidRPr="00A1179B">
        <w:rPr>
          <w:rStyle w:val="apple-converted-space"/>
          <w:color w:val="800080"/>
          <w:sz w:val="20"/>
          <w:szCs w:val="20"/>
          <w:lang w:val="es-PY"/>
        </w:rPr>
        <w:t> </w:t>
      </w:r>
      <w:r w:rsidRPr="00A1179B">
        <w:rPr>
          <w:rStyle w:val="apple-style-span"/>
          <w:rFonts w:ascii="Verdana" w:hAnsi="Verdana"/>
          <w:color w:val="800080"/>
          <w:sz w:val="20"/>
          <w:szCs w:val="20"/>
          <w:lang w:val="es-PY"/>
        </w:rPr>
        <w:t>2001</w:t>
      </w:r>
      <w:r w:rsidRPr="00A1179B">
        <w:rPr>
          <w:rFonts w:ascii="Verdana" w:hAnsi="Verdana"/>
          <w:color w:val="800080"/>
          <w:sz w:val="20"/>
          <w:szCs w:val="20"/>
          <w:lang w:val="es-PY"/>
        </w:rPr>
        <w:br/>
      </w:r>
      <w:r w:rsidRPr="00A1179B">
        <w:rPr>
          <w:rStyle w:val="apple-style-span"/>
          <w:rFonts w:ascii="Verdana" w:hAnsi="Verdana"/>
          <w:color w:val="800080"/>
          <w:sz w:val="20"/>
          <w:szCs w:val="20"/>
          <w:lang w:val="es-PY"/>
        </w:rPr>
        <w:t>Año III, Vol. 2</w:t>
      </w:r>
      <w:r w:rsidRPr="00A1179B">
        <w:rPr>
          <w:rFonts w:ascii="Times New Roman" w:eastAsia="Times New Roman" w:hAnsi="Times New Roman" w:cs="Times New Roman"/>
          <w:color w:val="800040"/>
          <w:sz w:val="20"/>
          <w:szCs w:val="20"/>
          <w:lang w:val="es-PY"/>
        </w:rPr>
        <w:t xml:space="preserve"> Sala de prensa </w:t>
      </w:r>
    </w:p>
    <w:p w:rsidR="00A1179B" w:rsidRPr="00A1179B" w:rsidRDefault="00A1179B" w:rsidP="00A1179B">
      <w:pPr>
        <w:spacing w:before="100" w:beforeAutospacing="1" w:after="100" w:afterAutospacing="1" w:line="240" w:lineRule="auto"/>
        <w:jc w:val="center"/>
        <w:rPr>
          <w:rFonts w:ascii="Times New Roman" w:eastAsia="Times New Roman" w:hAnsi="Times New Roman" w:cs="Times New Roman"/>
          <w:color w:val="000000"/>
          <w:sz w:val="24"/>
          <w:szCs w:val="24"/>
          <w:lang w:val="es-PY"/>
        </w:rPr>
      </w:pPr>
      <w:r w:rsidRPr="00A1179B">
        <w:rPr>
          <w:rFonts w:ascii="Times New Roman" w:eastAsia="Times New Roman" w:hAnsi="Times New Roman" w:cs="Times New Roman"/>
          <w:color w:val="800040"/>
          <w:sz w:val="24"/>
          <w:szCs w:val="24"/>
          <w:lang w:val="es-PY"/>
        </w:rPr>
        <w:t>Hay que reinventar el concepto de noticia</w:t>
      </w:r>
    </w:p>
    <w:p w:rsidR="00A1179B" w:rsidRPr="00A1179B" w:rsidRDefault="00A1179B" w:rsidP="00A1179B">
      <w:pPr>
        <w:spacing w:before="100" w:beforeAutospacing="1" w:after="100" w:afterAutospacing="1" w:line="240" w:lineRule="auto"/>
        <w:jc w:val="center"/>
        <w:rPr>
          <w:rFonts w:ascii="Times New Roman" w:eastAsia="Times New Roman" w:hAnsi="Times New Roman" w:cs="Times New Roman"/>
          <w:color w:val="000000"/>
          <w:sz w:val="20"/>
          <w:szCs w:val="20"/>
          <w:lang w:val="es-PY"/>
        </w:rPr>
      </w:pPr>
      <w:r w:rsidRPr="00A1179B">
        <w:rPr>
          <w:rFonts w:ascii="Arial" w:eastAsia="Times New Roman" w:hAnsi="Arial" w:cs="Arial"/>
          <w:b/>
          <w:bCs/>
          <w:color w:val="000000"/>
          <w:sz w:val="20"/>
          <w:szCs w:val="20"/>
          <w:lang w:val="es-PY"/>
        </w:rPr>
        <w:t xml:space="preserve">Paulina </w:t>
      </w:r>
      <w:proofErr w:type="spellStart"/>
      <w:r w:rsidRPr="00A1179B">
        <w:rPr>
          <w:rFonts w:ascii="Arial" w:eastAsia="Times New Roman" w:hAnsi="Arial" w:cs="Arial"/>
          <w:b/>
          <w:bCs/>
          <w:color w:val="000000"/>
          <w:sz w:val="20"/>
          <w:szCs w:val="20"/>
          <w:lang w:val="es-PY"/>
        </w:rPr>
        <w:t>Leyva</w:t>
      </w:r>
      <w:proofErr w:type="spellEnd"/>
      <w:r w:rsidRPr="00A1179B">
        <w:rPr>
          <w:rFonts w:ascii="Arial" w:eastAsia="Times New Roman" w:hAnsi="Arial" w:cs="Arial"/>
          <w:b/>
          <w:bCs/>
          <w:color w:val="000000"/>
          <w:sz w:val="20"/>
          <w:szCs w:val="20"/>
          <w:lang w:val="es-PY"/>
        </w:rPr>
        <w:t xml:space="preserve"> Muñoz </w:t>
      </w:r>
      <w:r w:rsidRPr="00A1179B">
        <w:rPr>
          <w:rFonts w:ascii="Times New Roman" w:eastAsia="Times New Roman" w:hAnsi="Times New Roman" w:cs="Times New Roman"/>
          <w:b/>
          <w:bCs/>
          <w:color w:val="000000"/>
          <w:sz w:val="20"/>
          <w:szCs w:val="20"/>
          <w:lang w:val="es-PY"/>
        </w:rPr>
        <w:t>©</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b/>
          <w:bCs/>
          <w:color w:val="000000"/>
          <w:sz w:val="20"/>
          <w:lang w:val="es-PY"/>
        </w:rPr>
        <w:t>M</w:t>
      </w:r>
      <w:r w:rsidRPr="00A1179B">
        <w:rPr>
          <w:rFonts w:ascii="Verdana" w:eastAsia="Times New Roman" w:hAnsi="Verdana" w:cs="Times New Roman"/>
          <w:color w:val="000000"/>
          <w:sz w:val="20"/>
          <w:szCs w:val="20"/>
          <w:lang w:val="es-PY"/>
        </w:rPr>
        <w:t xml:space="preserve">axwell </w:t>
      </w:r>
      <w:proofErr w:type="spellStart"/>
      <w:r w:rsidRPr="00A1179B">
        <w:rPr>
          <w:rFonts w:ascii="Verdana" w:eastAsia="Times New Roman" w:hAnsi="Verdana" w:cs="Times New Roman"/>
          <w:color w:val="000000"/>
          <w:sz w:val="20"/>
          <w:szCs w:val="20"/>
          <w:lang w:val="es-PY"/>
        </w:rPr>
        <w:t>McCombs</w:t>
      </w:r>
      <w:proofErr w:type="spellEnd"/>
      <w:r w:rsidRPr="00A1179B">
        <w:rPr>
          <w:rFonts w:ascii="Verdana" w:eastAsia="Times New Roman" w:hAnsi="Verdana" w:cs="Times New Roman"/>
          <w:color w:val="000000"/>
          <w:sz w:val="20"/>
          <w:szCs w:val="20"/>
          <w:lang w:val="es-PY"/>
        </w:rPr>
        <w:t xml:space="preserve"> más parece un estadunidense recién llegado de la playa que el creador de una de las pocas teorías de la comunicación que ha sido probada experimentalmente. O, al menos, sobre la cual se tienen más certezas. Vistiendo una multicolor camisa playera, pantalones y alpargatas grises, balancea sus pequeños pies mientras habla y ríe por teléfono. Es bajo; sentado, sus piernas no alcanzan el suelo. La bronceada cara y la alta luminosidad de su oficina, acentúan el blanco de su no muy abundante cabello. Desde el séptimo piso, tres gigantes ventanales lo confortan con una privilegiada vista hacia la calle Guadalupe; la principal vía de la Universidad de Texas, en Austin. En esa institución ha dado clases en los departamentos de gobierno y comunicación desde 1985.</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-Al parecer la conferencia en Italia se cancelará -le cuenta a la persona al otro lado de la línea telefónica. El viaje a Escocia es más seguro.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A los 58 años, su aporte a la teoría denominada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ya le ha significado decenas de viajes a través del mundo. Sobre todo durante los últimos meses, cuando acaba de publicar su libro </w:t>
      </w:r>
      <w:proofErr w:type="spellStart"/>
      <w:r w:rsidRPr="00A1179B">
        <w:rPr>
          <w:rFonts w:ascii="Verdana" w:eastAsia="Times New Roman" w:hAnsi="Verdana" w:cs="Times New Roman"/>
          <w:color w:val="000000"/>
          <w:sz w:val="20"/>
          <w:szCs w:val="20"/>
          <w:lang w:val="es-PY"/>
        </w:rPr>
        <w:t>Communication</w:t>
      </w:r>
      <w:proofErr w:type="spellEnd"/>
      <w:r w:rsidRPr="00A1179B">
        <w:rPr>
          <w:rFonts w:ascii="Verdana" w:eastAsia="Times New Roman" w:hAnsi="Verdana" w:cs="Times New Roman"/>
          <w:color w:val="000000"/>
          <w:sz w:val="20"/>
          <w:szCs w:val="20"/>
          <w:lang w:val="es-PY"/>
        </w:rPr>
        <w:t xml:space="preserve"> and </w:t>
      </w:r>
      <w:proofErr w:type="spellStart"/>
      <w:r w:rsidRPr="00A1179B">
        <w:rPr>
          <w:rFonts w:ascii="Verdana" w:eastAsia="Times New Roman" w:hAnsi="Verdana" w:cs="Times New Roman"/>
          <w:color w:val="000000"/>
          <w:sz w:val="20"/>
          <w:szCs w:val="20"/>
          <w:lang w:val="es-PY"/>
        </w:rPr>
        <w:t>Democracy</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Exploring</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the</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Intellectual</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Frontiers</w:t>
      </w:r>
      <w:proofErr w:type="spellEnd"/>
      <w:r w:rsidRPr="00A1179B">
        <w:rPr>
          <w:rFonts w:ascii="Verdana" w:eastAsia="Times New Roman" w:hAnsi="Verdana" w:cs="Times New Roman"/>
          <w:color w:val="000000"/>
          <w:sz w:val="20"/>
          <w:szCs w:val="20"/>
          <w:lang w:val="es-PY"/>
        </w:rPr>
        <w:t xml:space="preserve"> in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Theory</w:t>
      </w:r>
      <w:proofErr w:type="spellEnd"/>
      <w:r w:rsidRPr="00A1179B">
        <w:rPr>
          <w:rFonts w:ascii="Verdana" w:eastAsia="Times New Roman" w:hAnsi="Verdana" w:cs="Times New Roman"/>
          <w:color w:val="000000"/>
          <w:sz w:val="20"/>
          <w:szCs w:val="20"/>
          <w:lang w:val="es-PY"/>
        </w:rPr>
        <w:t>.</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800040"/>
          <w:sz w:val="20"/>
          <w:szCs w:val="20"/>
          <w:lang w:val="es-PY"/>
        </w:rPr>
        <w:t>Agenda-</w:t>
      </w:r>
      <w:proofErr w:type="spellStart"/>
      <w:r w:rsidRPr="00A1179B">
        <w:rPr>
          <w:rFonts w:ascii="Verdana" w:eastAsia="Times New Roman" w:hAnsi="Verdana" w:cs="Times New Roman"/>
          <w:color w:val="800040"/>
          <w:sz w:val="20"/>
          <w:szCs w:val="20"/>
          <w:lang w:val="es-PY"/>
        </w:rPr>
        <w:t>setting</w:t>
      </w:r>
      <w:proofErr w:type="spellEnd"/>
      <w:r w:rsidRPr="00A1179B">
        <w:rPr>
          <w:rFonts w:ascii="Verdana" w:eastAsia="Times New Roman" w:hAnsi="Verdana" w:cs="Times New Roman"/>
          <w:color w:val="800040"/>
          <w:sz w:val="20"/>
          <w:szCs w:val="20"/>
          <w:lang w:val="es-PY"/>
        </w:rPr>
        <w:t xml:space="preserve"> y la democracia contemporánea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Hace ya 25 años Maxwell </w:t>
      </w:r>
      <w:proofErr w:type="spellStart"/>
      <w:r w:rsidRPr="00A1179B">
        <w:rPr>
          <w:rFonts w:ascii="Verdana" w:eastAsia="Times New Roman" w:hAnsi="Verdana" w:cs="Times New Roman"/>
          <w:color w:val="000000"/>
          <w:sz w:val="20"/>
          <w:szCs w:val="20"/>
          <w:lang w:val="es-PY"/>
        </w:rPr>
        <w:t>McCombs</w:t>
      </w:r>
      <w:proofErr w:type="spellEnd"/>
      <w:r w:rsidRPr="00A1179B">
        <w:rPr>
          <w:rFonts w:ascii="Verdana" w:eastAsia="Times New Roman" w:hAnsi="Verdana" w:cs="Times New Roman"/>
          <w:color w:val="000000"/>
          <w:sz w:val="20"/>
          <w:szCs w:val="20"/>
          <w:lang w:val="es-PY"/>
        </w:rPr>
        <w:t xml:space="preserve"> y Donald Shaw publicaron el artículo «</w:t>
      </w:r>
      <w:proofErr w:type="spellStart"/>
      <w:r w:rsidRPr="00A1179B">
        <w:rPr>
          <w:rFonts w:ascii="Verdana" w:eastAsia="Times New Roman" w:hAnsi="Verdana" w:cs="Times New Roman"/>
          <w:color w:val="000000"/>
          <w:sz w:val="20"/>
          <w:szCs w:val="20"/>
          <w:lang w:val="es-PY"/>
        </w:rPr>
        <w:t>The</w:t>
      </w:r>
      <w:proofErr w:type="spellEnd"/>
      <w:r w:rsidRPr="00A1179B">
        <w:rPr>
          <w:rFonts w:ascii="Verdana" w:eastAsia="Times New Roman" w:hAnsi="Verdana" w:cs="Times New Roman"/>
          <w:color w:val="000000"/>
          <w:sz w:val="20"/>
          <w:szCs w:val="20"/>
          <w:lang w:val="es-PY"/>
        </w:rPr>
        <w:t xml:space="preserve">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Functions</w:t>
      </w:r>
      <w:proofErr w:type="spellEnd"/>
      <w:r w:rsidRPr="00A1179B">
        <w:rPr>
          <w:rFonts w:ascii="Verdana" w:eastAsia="Times New Roman" w:hAnsi="Verdana" w:cs="Times New Roman"/>
          <w:color w:val="000000"/>
          <w:sz w:val="20"/>
          <w:szCs w:val="20"/>
          <w:lang w:val="es-PY"/>
        </w:rPr>
        <w:t xml:space="preserve"> of </w:t>
      </w:r>
      <w:proofErr w:type="spellStart"/>
      <w:r w:rsidRPr="00A1179B">
        <w:rPr>
          <w:rFonts w:ascii="Verdana" w:eastAsia="Times New Roman" w:hAnsi="Verdana" w:cs="Times New Roman"/>
          <w:color w:val="000000"/>
          <w:sz w:val="20"/>
          <w:szCs w:val="20"/>
          <w:lang w:val="es-PY"/>
        </w:rPr>
        <w:t>the</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Mass</w:t>
      </w:r>
      <w:proofErr w:type="spellEnd"/>
      <w:r w:rsidRPr="00A1179B">
        <w:rPr>
          <w:rFonts w:ascii="Verdana" w:eastAsia="Times New Roman" w:hAnsi="Verdana" w:cs="Times New Roman"/>
          <w:color w:val="000000"/>
          <w:sz w:val="20"/>
          <w:szCs w:val="20"/>
          <w:lang w:val="es-PY"/>
        </w:rPr>
        <w:t xml:space="preserve"> Media», en </w:t>
      </w:r>
      <w:proofErr w:type="spellStart"/>
      <w:r w:rsidRPr="00A1179B">
        <w:rPr>
          <w:rFonts w:ascii="Verdana" w:eastAsia="Times New Roman" w:hAnsi="Verdana" w:cs="Times New Roman"/>
          <w:color w:val="000000"/>
          <w:sz w:val="20"/>
          <w:szCs w:val="20"/>
          <w:lang w:val="es-PY"/>
        </w:rPr>
        <w:t>Public</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Opinion</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Quarterly</w:t>
      </w:r>
      <w:proofErr w:type="spellEnd"/>
      <w:r w:rsidRPr="00A1179B">
        <w:rPr>
          <w:rFonts w:ascii="Verdana" w:eastAsia="Times New Roman" w:hAnsi="Verdana" w:cs="Times New Roman"/>
          <w:color w:val="000000"/>
          <w:sz w:val="20"/>
          <w:szCs w:val="20"/>
          <w:lang w:val="es-PY"/>
        </w:rPr>
        <w:t>, en el que abordaban la influencia de la agenda de los medios noticiosos sobre la agenda pública. Postulaban que los medios de comunicación -al dar o restar importancia a un tema, al cubrir más o menos extensamente una noticia- transmitían la relevancia y la jerarquización de los problemas que se perciben como importantes. A través de más de 200 estudios, aquellas primeras sugerencias se fueron puliendo; entonces ya se hablaba del «primer nivel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Básicamente, se aclaraba que existía una transmisión de temas desde la agenda de los medios hacia la agenda pública. Es decir, los medios no determinaban qué decir sobre una cosa, sino sobre qué cosas hablar.</w:t>
      </w:r>
    </w:p>
    <w:tbl>
      <w:tblPr>
        <w:tblW w:w="5000" w:type="pct"/>
        <w:tblCellSpacing w:w="75" w:type="dxa"/>
        <w:tblCellMar>
          <w:left w:w="0" w:type="dxa"/>
          <w:right w:w="0" w:type="dxa"/>
        </w:tblCellMar>
        <w:tblLook w:val="04A0"/>
      </w:tblPr>
      <w:tblGrid>
        <w:gridCol w:w="4120"/>
        <w:gridCol w:w="241"/>
        <w:gridCol w:w="5299"/>
      </w:tblGrid>
      <w:tr w:rsidR="00A1179B" w:rsidRPr="00A1179B" w:rsidTr="00A1179B">
        <w:trPr>
          <w:tblCellSpacing w:w="75" w:type="dxa"/>
        </w:trPr>
        <w:tc>
          <w:tcPr>
            <w:tcW w:w="2150" w:type="pct"/>
            <w:hideMark/>
          </w:tcPr>
          <w:p w:rsidR="00A1179B" w:rsidRPr="00A1179B" w:rsidRDefault="00A1179B" w:rsidP="00A1179B">
            <w:pPr>
              <w:spacing w:after="0" w:line="240" w:lineRule="auto"/>
              <w:rPr>
                <w:rFonts w:ascii="Times New Roman" w:eastAsia="Times New Roman" w:hAnsi="Times New Roman" w:cs="Times New Roman"/>
                <w:sz w:val="24"/>
                <w:szCs w:val="24"/>
                <w:lang w:val="es-PY"/>
              </w:rPr>
            </w:pPr>
            <w:r w:rsidRPr="00A1179B">
              <w:rPr>
                <w:rFonts w:ascii="Verdana" w:eastAsia="Times New Roman" w:hAnsi="Verdana" w:cs="Times New Roman"/>
                <w:sz w:val="20"/>
                <w:szCs w:val="20"/>
                <w:lang w:val="es-PY"/>
              </w:rPr>
              <w:t xml:space="preserve">En los últimos años, la teoría ha evolucionado drásticamente. Si bien es cierto que hay </w:t>
            </w:r>
            <w:r w:rsidRPr="00B466EC">
              <w:rPr>
                <w:rFonts w:ascii="Verdana" w:eastAsia="Times New Roman" w:hAnsi="Verdana" w:cs="Times New Roman"/>
                <w:b/>
                <w:color w:val="C00000"/>
                <w:sz w:val="20"/>
                <w:szCs w:val="20"/>
                <w:lang w:val="es-PY"/>
              </w:rPr>
              <w:t>una transmisión de temas u objetos, éstos tienen numerosos atributos; aquellas características que completan el cuadro o la pintura que cada cosa tiene en nuestras mentes</w:t>
            </w:r>
            <w:r w:rsidRPr="00A1179B">
              <w:rPr>
                <w:rFonts w:ascii="Verdana" w:eastAsia="Times New Roman" w:hAnsi="Verdana" w:cs="Times New Roman"/>
                <w:sz w:val="20"/>
                <w:szCs w:val="20"/>
                <w:lang w:val="es-PY"/>
              </w:rPr>
              <w:t xml:space="preserve">. A la vez, así como hay </w:t>
            </w:r>
            <w:r w:rsidRPr="00B466EC">
              <w:rPr>
                <w:rFonts w:ascii="Verdana" w:eastAsia="Times New Roman" w:hAnsi="Verdana" w:cs="Times New Roman"/>
                <w:b/>
                <w:color w:val="C00000"/>
                <w:sz w:val="20"/>
                <w:szCs w:val="20"/>
                <w:lang w:val="es-PY"/>
              </w:rPr>
              <w:t>temas más relevantes, también hay atributos con mayor jerarquía</w:t>
            </w:r>
            <w:r w:rsidRPr="00A1179B">
              <w:rPr>
                <w:rFonts w:ascii="Verdana" w:eastAsia="Times New Roman" w:hAnsi="Verdana" w:cs="Times New Roman"/>
                <w:sz w:val="20"/>
                <w:szCs w:val="20"/>
                <w:lang w:val="es-PY"/>
              </w:rPr>
              <w:t xml:space="preserve">. Cuando los </w:t>
            </w:r>
            <w:r w:rsidRPr="00B466EC">
              <w:rPr>
                <w:rFonts w:ascii="Verdana" w:eastAsia="Times New Roman" w:hAnsi="Verdana" w:cs="Times New Roman"/>
                <w:b/>
                <w:color w:val="C00000"/>
                <w:sz w:val="20"/>
                <w:szCs w:val="20"/>
                <w:lang w:val="es-PY"/>
              </w:rPr>
              <w:lastRenderedPageBreak/>
              <w:t>medios de comunicación describen un acontecimiento, dan más importancia a ciertos atributos que a otros o mencionan algunos con más o menos frecuencia.</w:t>
            </w:r>
            <w:r w:rsidRPr="00A1179B">
              <w:rPr>
                <w:rFonts w:ascii="Verdana" w:eastAsia="Times New Roman" w:hAnsi="Verdana" w:cs="Times New Roman"/>
                <w:sz w:val="20"/>
                <w:szCs w:val="20"/>
                <w:lang w:val="es-PY"/>
              </w:rPr>
              <w:t xml:space="preserve"> Precisamente, en eso se basa el «segundo nivel de la 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en la transmisión de esos atributos con jerarquía desde los medios de comunicación hacia la agenda pública. Las implicancias de este segundo nivel se revelan en la posibilidad de que los medios no sólo determinen sobre qué pensar, sino también qué y cómo pensar sobre algo.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Verdana" w:eastAsia="Times New Roman" w:hAnsi="Verdana" w:cs="Times New Roman"/>
                <w:sz w:val="20"/>
                <w:szCs w:val="20"/>
                <w:lang w:val="es-PY"/>
              </w:rPr>
              <w:t>-Con la proposición del segundo nivel de la 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se atribuye un enorme poder a los medios de comunicación sobre las audiencias. ¿Le asusta la idea de que se haga un mal uso de este poder?</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Verdana" w:eastAsia="Times New Roman" w:hAnsi="Verdana" w:cs="Times New Roman"/>
                <w:sz w:val="20"/>
                <w:szCs w:val="20"/>
                <w:lang w:val="es-PY"/>
              </w:rPr>
              <w:t xml:space="preserve">-Esto tiene mucho que ver con la ética. Ciertamente, los medios pueden ser muy poderosos. Creo que los periodistas no se dan cuenta del poder que tienen y de la importancia ética de este hecho. El problema ocurriría si fuese verdad que los periodistas no son más que los </w:t>
            </w:r>
            <w:proofErr w:type="spellStart"/>
            <w:r w:rsidRPr="00A1179B">
              <w:rPr>
                <w:rFonts w:ascii="Verdana" w:eastAsia="Times New Roman" w:hAnsi="Verdana" w:cs="Times New Roman"/>
                <w:sz w:val="20"/>
                <w:szCs w:val="20"/>
                <w:lang w:val="es-PY"/>
              </w:rPr>
              <w:t>relacionadores</w:t>
            </w:r>
            <w:proofErr w:type="spellEnd"/>
            <w:r w:rsidRPr="00A1179B">
              <w:rPr>
                <w:rFonts w:ascii="Verdana" w:eastAsia="Times New Roman" w:hAnsi="Verdana" w:cs="Times New Roman"/>
                <w:sz w:val="20"/>
                <w:szCs w:val="20"/>
                <w:lang w:val="es-PY"/>
              </w:rPr>
              <w:t xml:space="preserve"> públicos de la clase dirigente (</w:t>
            </w:r>
            <w:proofErr w:type="spellStart"/>
            <w:r w:rsidRPr="00A1179B">
              <w:rPr>
                <w:rFonts w:ascii="Verdana" w:eastAsia="Times New Roman" w:hAnsi="Verdana" w:cs="Times New Roman"/>
                <w:sz w:val="20"/>
                <w:szCs w:val="20"/>
                <w:lang w:val="es-PY"/>
              </w:rPr>
              <w:t>establishment</w:t>
            </w:r>
            <w:proofErr w:type="spellEnd"/>
            <w:r w:rsidRPr="00A1179B">
              <w:rPr>
                <w:rFonts w:ascii="Verdana" w:eastAsia="Times New Roman" w:hAnsi="Verdana" w:cs="Times New Roman"/>
                <w:sz w:val="20"/>
                <w:szCs w:val="20"/>
                <w:lang w:val="es-PY"/>
              </w:rPr>
              <w:t>). En ese caso -añade riendo a carcajadas- habría que despedirlos a todos.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Verdana" w:eastAsia="Times New Roman" w:hAnsi="Verdana" w:cs="Times New Roman"/>
                <w:sz w:val="20"/>
                <w:szCs w:val="20"/>
                <w:lang w:val="es-PY"/>
              </w:rPr>
              <w:t xml:space="preserve">-En el prólogo de su libro </w:t>
            </w:r>
            <w:proofErr w:type="spellStart"/>
            <w:r w:rsidRPr="00A1179B">
              <w:rPr>
                <w:rFonts w:ascii="Verdana" w:eastAsia="Times New Roman" w:hAnsi="Verdana" w:cs="Times New Roman"/>
                <w:sz w:val="20"/>
                <w:szCs w:val="20"/>
                <w:lang w:val="es-PY"/>
              </w:rPr>
              <w:t>Communication</w:t>
            </w:r>
            <w:proofErr w:type="spellEnd"/>
            <w:r w:rsidRPr="00A1179B">
              <w:rPr>
                <w:rFonts w:ascii="Verdana" w:eastAsia="Times New Roman" w:hAnsi="Verdana" w:cs="Times New Roman"/>
                <w:sz w:val="20"/>
                <w:szCs w:val="20"/>
                <w:lang w:val="es-PY"/>
              </w:rPr>
              <w:t xml:space="preserve"> and </w:t>
            </w:r>
            <w:proofErr w:type="spellStart"/>
            <w:r w:rsidRPr="00A1179B">
              <w:rPr>
                <w:rFonts w:ascii="Verdana" w:eastAsia="Times New Roman" w:hAnsi="Verdana" w:cs="Times New Roman"/>
                <w:sz w:val="20"/>
                <w:szCs w:val="20"/>
                <w:lang w:val="es-PY"/>
              </w:rPr>
              <w:t>Democracy</w:t>
            </w:r>
            <w:proofErr w:type="spellEnd"/>
            <w:r w:rsidRPr="00A1179B">
              <w:rPr>
                <w:rFonts w:ascii="Verdana" w:eastAsia="Times New Roman" w:hAnsi="Verdana" w:cs="Times New Roman"/>
                <w:sz w:val="20"/>
                <w:szCs w:val="20"/>
                <w:lang w:val="es-PY"/>
              </w:rPr>
              <w:t xml:space="preserve"> usted escribió: «Entender el análisis de la teoría de la 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xml:space="preserve"> es necesario para entender el análisis de la democracia contemporánea». ¿Por qué, cuál es la relación entre 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xml:space="preserve"> y democracia?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Verdana" w:eastAsia="Times New Roman" w:hAnsi="Verdana" w:cs="Times New Roman"/>
                <w:sz w:val="20"/>
                <w:szCs w:val="20"/>
                <w:lang w:val="es-PY"/>
              </w:rPr>
              <w:t xml:space="preserve">-Para entender esto debemos hablar de las funciones de las comunicaciones: consenso, vigilancia y transmisión de la herencia social. Tradicionalmente la teoría de la </w:t>
            </w:r>
            <w:r w:rsidRPr="00A1179B">
              <w:rPr>
                <w:rFonts w:ascii="Verdana" w:eastAsia="Times New Roman" w:hAnsi="Verdana" w:cs="Times New Roman"/>
                <w:sz w:val="20"/>
                <w:szCs w:val="20"/>
                <w:lang w:val="es-PY"/>
              </w:rPr>
              <w:lastRenderedPageBreak/>
              <w:t>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xml:space="preserve"> ha sido estudiada en términos de la función de vigilancia: la gente se entera sobre lo que está ocurriendo en el mundo a través de los medios de comunicación. Se informa a través de ellos. Sin embargo, los nuevos avances en la teoría hablan sobre su relación con la función de consenso. Esto significa que los medios ayudan a la sociedad a llegar a acuerdos porque hacen que la gente hable o se preocupe sobre los mismos temas. De ahí que la agenda-</w:t>
            </w:r>
            <w:proofErr w:type="spellStart"/>
            <w:r w:rsidRPr="00A1179B">
              <w:rPr>
                <w:rFonts w:ascii="Verdana" w:eastAsia="Times New Roman" w:hAnsi="Verdana" w:cs="Times New Roman"/>
                <w:sz w:val="20"/>
                <w:szCs w:val="20"/>
                <w:lang w:val="es-PY"/>
              </w:rPr>
              <w:t>setting</w:t>
            </w:r>
            <w:proofErr w:type="spellEnd"/>
            <w:r w:rsidRPr="00A1179B">
              <w:rPr>
                <w:rFonts w:ascii="Verdana" w:eastAsia="Times New Roman" w:hAnsi="Verdana" w:cs="Times New Roman"/>
                <w:sz w:val="20"/>
                <w:szCs w:val="20"/>
                <w:lang w:val="es-PY"/>
              </w:rPr>
              <w:t xml:space="preserve"> responde no sólo a la función de vigilancia o de información de la sociedad, sino que además, a la del consenso necesario en toda democracia.</w:t>
            </w:r>
          </w:p>
        </w:tc>
        <w:tc>
          <w:tcPr>
            <w:tcW w:w="50" w:type="pct"/>
            <w:vAlign w:val="center"/>
            <w:hideMark/>
          </w:tcPr>
          <w:p w:rsidR="00A1179B" w:rsidRPr="00A1179B" w:rsidRDefault="00A1179B" w:rsidP="00A1179B">
            <w:pPr>
              <w:spacing w:after="0" w:line="240" w:lineRule="auto"/>
              <w:rPr>
                <w:rFonts w:ascii="Times New Roman" w:eastAsia="Times New Roman" w:hAnsi="Times New Roman" w:cs="Times New Roman"/>
                <w:sz w:val="24"/>
                <w:szCs w:val="24"/>
                <w:lang w:val="es-PY"/>
              </w:rPr>
            </w:pPr>
            <w:r w:rsidRPr="00A1179B">
              <w:rPr>
                <w:rFonts w:ascii="Times New Roman" w:eastAsia="Times New Roman" w:hAnsi="Times New Roman" w:cs="Times New Roman"/>
                <w:sz w:val="24"/>
                <w:szCs w:val="24"/>
                <w:lang w:val="es-PY"/>
              </w:rPr>
              <w:lastRenderedPageBreak/>
              <w:t> </w:t>
            </w:r>
          </w:p>
        </w:tc>
        <w:tc>
          <w:tcPr>
            <w:tcW w:w="2800" w:type="pct"/>
            <w:hideMark/>
          </w:tcPr>
          <w:tbl>
            <w:tblPr>
              <w:tblW w:w="5000" w:type="pct"/>
              <w:jc w:val="right"/>
              <w:tblCellSpacing w:w="150" w:type="dxa"/>
              <w:shd w:val="clear" w:color="auto" w:fill="E7E7CF"/>
              <w:tblCellMar>
                <w:left w:w="0" w:type="dxa"/>
                <w:right w:w="0" w:type="dxa"/>
              </w:tblCellMar>
              <w:tblLook w:val="04A0"/>
            </w:tblPr>
            <w:tblGrid>
              <w:gridCol w:w="5074"/>
            </w:tblGrid>
            <w:tr w:rsidR="00A1179B" w:rsidRPr="00A1179B">
              <w:trPr>
                <w:tblCellSpacing w:w="150" w:type="dxa"/>
                <w:jc w:val="right"/>
              </w:trPr>
              <w:tc>
                <w:tcPr>
                  <w:tcW w:w="5000" w:type="pct"/>
                  <w:shd w:val="clear" w:color="auto" w:fill="E7E7CF"/>
                  <w:vAlign w:val="center"/>
                  <w:hideMark/>
                </w:tcPr>
                <w:p w:rsidR="00A1179B" w:rsidRPr="00A1179B" w:rsidRDefault="00A1179B" w:rsidP="00A1179B">
                  <w:pPr>
                    <w:spacing w:after="0" w:line="240" w:lineRule="auto"/>
                    <w:rPr>
                      <w:rFonts w:ascii="Times New Roman" w:eastAsia="Times New Roman" w:hAnsi="Times New Roman" w:cs="Times New Roman"/>
                      <w:sz w:val="24"/>
                      <w:szCs w:val="24"/>
                      <w:lang w:val="es-PY"/>
                    </w:rPr>
                  </w:pPr>
                  <w:r w:rsidRPr="00A1179B">
                    <w:rPr>
                      <w:rFonts w:ascii="Arial" w:eastAsia="Times New Roman" w:hAnsi="Arial" w:cs="Arial"/>
                      <w:b/>
                      <w:bCs/>
                      <w:sz w:val="20"/>
                      <w:szCs w:val="20"/>
                      <w:lang w:val="es-PY"/>
                    </w:rPr>
                    <w:t xml:space="preserve">Maxwell </w:t>
                  </w:r>
                  <w:proofErr w:type="spellStart"/>
                  <w:r w:rsidRPr="00A1179B">
                    <w:rPr>
                      <w:rFonts w:ascii="Arial" w:eastAsia="Times New Roman" w:hAnsi="Arial" w:cs="Arial"/>
                      <w:b/>
                      <w:bCs/>
                      <w:sz w:val="20"/>
                      <w:szCs w:val="20"/>
                      <w:lang w:val="es-PY"/>
                    </w:rPr>
                    <w:t>McCombs</w:t>
                  </w:r>
                  <w:proofErr w:type="spellEnd"/>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 xml:space="preserve">Obtuvo su bachiller en la Tulane </w:t>
                  </w:r>
                  <w:proofErr w:type="spellStart"/>
                  <w:r w:rsidRPr="00A1179B">
                    <w:rPr>
                      <w:rFonts w:ascii="Arial" w:eastAsia="Times New Roman" w:hAnsi="Arial" w:cs="Arial"/>
                      <w:sz w:val="15"/>
                      <w:szCs w:val="15"/>
                      <w:lang w:val="es-PY"/>
                    </w:rPr>
                    <w:t>University</w:t>
                  </w:r>
                  <w:proofErr w:type="spellEnd"/>
                  <w:r w:rsidRPr="00A1179B">
                    <w:rPr>
                      <w:rFonts w:ascii="Arial" w:eastAsia="Times New Roman" w:hAnsi="Arial" w:cs="Arial"/>
                      <w:sz w:val="15"/>
                      <w:szCs w:val="15"/>
                      <w:lang w:val="es-PY"/>
                    </w:rPr>
                    <w:t xml:space="preserve">, en 1960. En 1961 realizó el </w:t>
                  </w:r>
                  <w:proofErr w:type="spellStart"/>
                  <w:r w:rsidRPr="00A1179B">
                    <w:rPr>
                      <w:rFonts w:ascii="Arial" w:eastAsia="Times New Roman" w:hAnsi="Arial" w:cs="Arial"/>
                      <w:sz w:val="15"/>
                      <w:szCs w:val="15"/>
                      <w:lang w:val="es-PY"/>
                    </w:rPr>
                    <w:t>master</w:t>
                  </w:r>
                  <w:proofErr w:type="spellEnd"/>
                  <w:r w:rsidRPr="00A1179B">
                    <w:rPr>
                      <w:rFonts w:ascii="Arial" w:eastAsia="Times New Roman" w:hAnsi="Arial" w:cs="Arial"/>
                      <w:sz w:val="15"/>
                      <w:szCs w:val="15"/>
                      <w:lang w:val="es-PY"/>
                    </w:rPr>
                    <w:t xml:space="preserve"> en la </w:t>
                  </w:r>
                  <w:proofErr w:type="spellStart"/>
                  <w:r w:rsidRPr="00A1179B">
                    <w:rPr>
                      <w:rFonts w:ascii="Arial" w:eastAsia="Times New Roman" w:hAnsi="Arial" w:cs="Arial"/>
                      <w:sz w:val="15"/>
                      <w:szCs w:val="15"/>
                      <w:lang w:val="es-PY"/>
                    </w:rPr>
                    <w:t>Stanford</w:t>
                  </w:r>
                  <w:proofErr w:type="spellEnd"/>
                  <w:r w:rsidRPr="00A1179B">
                    <w:rPr>
                      <w:rFonts w:ascii="Arial" w:eastAsia="Times New Roman" w:hAnsi="Arial" w:cs="Arial"/>
                      <w:sz w:val="15"/>
                      <w:szCs w:val="15"/>
                      <w:lang w:val="es-PY"/>
                    </w:rPr>
                    <w:t xml:space="preserve"> </w:t>
                  </w:r>
                  <w:proofErr w:type="spellStart"/>
                  <w:r w:rsidRPr="00A1179B">
                    <w:rPr>
                      <w:rFonts w:ascii="Arial" w:eastAsia="Times New Roman" w:hAnsi="Arial" w:cs="Arial"/>
                      <w:sz w:val="15"/>
                      <w:szCs w:val="15"/>
                      <w:lang w:val="es-PY"/>
                    </w:rPr>
                    <w:t>University</w:t>
                  </w:r>
                  <w:proofErr w:type="spellEnd"/>
                  <w:r w:rsidRPr="00A1179B">
                    <w:rPr>
                      <w:rFonts w:ascii="Arial" w:eastAsia="Times New Roman" w:hAnsi="Arial" w:cs="Arial"/>
                      <w:sz w:val="15"/>
                      <w:szCs w:val="15"/>
                      <w:lang w:val="es-PY"/>
                    </w:rPr>
                    <w:t>, donde también se doctoró en 1966. Las siguientes son unas listas con algunas de sus actividades profesionales y académicas, y una selección de sus publicaciones.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rPr>
                  </w:pPr>
                  <w:proofErr w:type="spellStart"/>
                  <w:r w:rsidRPr="00A1179B">
                    <w:rPr>
                      <w:rFonts w:ascii="Arial" w:eastAsia="Times New Roman" w:hAnsi="Arial" w:cs="Arial"/>
                      <w:b/>
                      <w:bCs/>
                      <w:color w:val="071482"/>
                      <w:sz w:val="15"/>
                      <w:szCs w:val="15"/>
                    </w:rPr>
                    <w:t>Actividades</w:t>
                  </w:r>
                  <w:proofErr w:type="spellEnd"/>
                  <w:r w:rsidRPr="00A1179B">
                    <w:rPr>
                      <w:rFonts w:ascii="Arial" w:eastAsia="Times New Roman" w:hAnsi="Arial" w:cs="Arial"/>
                      <w:b/>
                      <w:bCs/>
                      <w:color w:val="071482"/>
                      <w:sz w:val="15"/>
                      <w:szCs w:val="15"/>
                    </w:rPr>
                    <w:t xml:space="preserve"> </w:t>
                  </w:r>
                  <w:proofErr w:type="spellStart"/>
                  <w:r w:rsidRPr="00A1179B">
                    <w:rPr>
                      <w:rFonts w:ascii="Arial" w:eastAsia="Times New Roman" w:hAnsi="Arial" w:cs="Arial"/>
                      <w:b/>
                      <w:bCs/>
                      <w:color w:val="071482"/>
                      <w:sz w:val="15"/>
                      <w:szCs w:val="15"/>
                    </w:rPr>
                    <w:t>académicas</w:t>
                  </w:r>
                  <w:proofErr w:type="spellEnd"/>
                  <w:r w:rsidRPr="00A1179B">
                    <w:rPr>
                      <w:rFonts w:ascii="Arial" w:eastAsia="Times New Roman" w:hAnsi="Arial" w:cs="Arial"/>
                      <w:b/>
                      <w:bCs/>
                      <w:color w:val="071482"/>
                      <w:sz w:val="15"/>
                      <w:szCs w:val="15"/>
                    </w:rPr>
                    <w:t xml:space="preserve"> y </w:t>
                  </w:r>
                  <w:proofErr w:type="spellStart"/>
                  <w:r w:rsidRPr="00A1179B">
                    <w:rPr>
                      <w:rFonts w:ascii="Arial" w:eastAsia="Times New Roman" w:hAnsi="Arial" w:cs="Arial"/>
                      <w:b/>
                      <w:bCs/>
                      <w:color w:val="071482"/>
                      <w:sz w:val="15"/>
                      <w:szCs w:val="15"/>
                    </w:rPr>
                    <w:t>profesionales</w:t>
                  </w:r>
                  <w:proofErr w:type="spellEnd"/>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lastRenderedPageBreak/>
                    <w:t xml:space="preserve">1985-presente </w:t>
                  </w:r>
                  <w:proofErr w:type="spellStart"/>
                  <w:r w:rsidRPr="00A1179B">
                    <w:rPr>
                      <w:rFonts w:ascii="Arial" w:eastAsia="Times New Roman" w:hAnsi="Arial" w:cs="Arial"/>
                      <w:sz w:val="15"/>
                      <w:szCs w:val="15"/>
                      <w:lang w:val="es-PY"/>
                    </w:rPr>
                    <w:t>Jesse</w:t>
                  </w:r>
                  <w:proofErr w:type="spellEnd"/>
                  <w:r w:rsidRPr="00A1179B">
                    <w:rPr>
                      <w:rFonts w:ascii="Arial" w:eastAsia="Times New Roman" w:hAnsi="Arial" w:cs="Arial"/>
                      <w:sz w:val="15"/>
                      <w:szCs w:val="15"/>
                      <w:lang w:val="es-PY"/>
                    </w:rPr>
                    <w:t xml:space="preserve"> H. Jones </w:t>
                  </w:r>
                  <w:proofErr w:type="spellStart"/>
                  <w:r w:rsidRPr="00A1179B">
                    <w:rPr>
                      <w:rFonts w:ascii="Arial" w:eastAsia="Times New Roman" w:hAnsi="Arial" w:cs="Arial"/>
                      <w:sz w:val="15"/>
                      <w:szCs w:val="15"/>
                      <w:lang w:val="es-PY"/>
                    </w:rPr>
                    <w:t>Centennial</w:t>
                  </w:r>
                  <w:proofErr w:type="spellEnd"/>
                  <w:r w:rsidRPr="00A1179B">
                    <w:rPr>
                      <w:rFonts w:ascii="Arial" w:eastAsia="Times New Roman" w:hAnsi="Arial" w:cs="Arial"/>
                      <w:sz w:val="15"/>
                      <w:szCs w:val="15"/>
                      <w:lang w:val="es-PY"/>
                    </w:rPr>
                    <w:t xml:space="preserve"> </w:t>
                  </w:r>
                  <w:proofErr w:type="spellStart"/>
                  <w:r w:rsidRPr="00A1179B">
                    <w:rPr>
                      <w:rFonts w:ascii="Arial" w:eastAsia="Times New Roman" w:hAnsi="Arial" w:cs="Arial"/>
                      <w:sz w:val="15"/>
                      <w:szCs w:val="15"/>
                      <w:lang w:val="es-PY"/>
                    </w:rPr>
                    <w:t>Chair</w:t>
                  </w:r>
                  <w:proofErr w:type="spellEnd"/>
                  <w:r w:rsidRPr="00A1179B">
                    <w:rPr>
                      <w:rFonts w:ascii="Arial" w:eastAsia="Times New Roman" w:hAnsi="Arial" w:cs="Arial"/>
                      <w:sz w:val="15"/>
                      <w:szCs w:val="15"/>
                      <w:lang w:val="es-PY"/>
                    </w:rPr>
                    <w:t xml:space="preserve"> en Comunicaciones y Profesor de Gobierno y Comunicaciones de la Universidad de Texas en Austin.</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1994-presente Profesor visitante permanente, Universidad de Navarra.</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1985-1991 Presidente del Departamento de Periodismo, Universidad de Texas en Austin.</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 xml:space="preserve">1973-1985 Profesor de Investigación y Director del Centro de Investigación de las Comunicaciones, Syracuse </w:t>
                  </w:r>
                  <w:proofErr w:type="spellStart"/>
                  <w:r w:rsidRPr="00A1179B">
                    <w:rPr>
                      <w:rFonts w:ascii="Arial" w:eastAsia="Times New Roman" w:hAnsi="Arial" w:cs="Arial"/>
                      <w:sz w:val="15"/>
                      <w:szCs w:val="15"/>
                      <w:lang w:val="es-PY"/>
                    </w:rPr>
                    <w:t>University</w:t>
                  </w:r>
                  <w:proofErr w:type="spellEnd"/>
                  <w:r w:rsidRPr="00A1179B">
                    <w:rPr>
                      <w:rFonts w:ascii="Arial" w:eastAsia="Times New Roman" w:hAnsi="Arial" w:cs="Arial"/>
                      <w:sz w:val="15"/>
                      <w:szCs w:val="15"/>
                      <w:lang w:val="es-PY"/>
                    </w:rPr>
                    <w:t>.</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79B">
                    <w:rPr>
                      <w:rFonts w:ascii="Arial" w:eastAsia="Times New Roman" w:hAnsi="Arial" w:cs="Arial"/>
                      <w:sz w:val="15"/>
                      <w:szCs w:val="15"/>
                      <w:lang w:val="es-PY"/>
                    </w:rPr>
                    <w:t xml:space="preserve">1975-1984 Director de la Asociación de editores de diarios americanos (estadounidenses). </w:t>
                  </w:r>
                  <w:proofErr w:type="spellStart"/>
                  <w:r w:rsidRPr="00A1179B">
                    <w:rPr>
                      <w:rFonts w:ascii="Arial" w:eastAsia="Times New Roman" w:hAnsi="Arial" w:cs="Arial"/>
                      <w:sz w:val="15"/>
                      <w:szCs w:val="15"/>
                    </w:rPr>
                    <w:t>Departamento</w:t>
                  </w:r>
                  <w:proofErr w:type="spellEnd"/>
                  <w:r w:rsidRPr="00A1179B">
                    <w:rPr>
                      <w:rFonts w:ascii="Arial" w:eastAsia="Times New Roman" w:hAnsi="Arial" w:cs="Arial"/>
                      <w:sz w:val="15"/>
                      <w:szCs w:val="15"/>
                    </w:rPr>
                    <w:t xml:space="preserve"> de </w:t>
                  </w:r>
                  <w:proofErr w:type="spellStart"/>
                  <w:r w:rsidRPr="00A1179B">
                    <w:rPr>
                      <w:rFonts w:ascii="Arial" w:eastAsia="Times New Roman" w:hAnsi="Arial" w:cs="Arial"/>
                      <w:sz w:val="15"/>
                      <w:szCs w:val="15"/>
                    </w:rPr>
                    <w:t>Investigación</w:t>
                  </w:r>
                  <w:proofErr w:type="spellEnd"/>
                  <w:r w:rsidRPr="00A1179B">
                    <w:rPr>
                      <w:rFonts w:ascii="Arial" w:eastAsia="Times New Roman" w:hAnsi="Arial" w:cs="Arial"/>
                      <w:sz w:val="15"/>
                      <w:szCs w:val="15"/>
                    </w:rPr>
                    <w:t>.</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1969-1973 Profesor Asociado, Universidad de North Carolina.</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1967-1969 Asistente de Profesor, Universidad de North Carolina.</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Arial" w:eastAsia="Times New Roman" w:hAnsi="Arial" w:cs="Arial"/>
                      <w:sz w:val="15"/>
                      <w:szCs w:val="15"/>
                      <w:lang w:val="es-PY"/>
                    </w:rPr>
                    <w:t>1965-1966 Asistente de Profesor. U.C.L.A.</w:t>
                  </w:r>
                </w:p>
                <w:p w:rsidR="00A1179B" w:rsidRPr="00A1179B" w:rsidRDefault="00A1179B" w:rsidP="00A11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79B">
                    <w:rPr>
                      <w:rFonts w:ascii="Arial" w:eastAsia="Times New Roman" w:hAnsi="Arial" w:cs="Arial"/>
                      <w:sz w:val="15"/>
                      <w:szCs w:val="15"/>
                    </w:rPr>
                    <w:t xml:space="preserve">1961-1963 </w:t>
                  </w:r>
                  <w:proofErr w:type="spellStart"/>
                  <w:r w:rsidRPr="00A1179B">
                    <w:rPr>
                      <w:rFonts w:ascii="Arial" w:eastAsia="Times New Roman" w:hAnsi="Arial" w:cs="Arial"/>
                      <w:sz w:val="15"/>
                      <w:szCs w:val="15"/>
                    </w:rPr>
                    <w:t>Reportero</w:t>
                  </w:r>
                  <w:proofErr w:type="spellEnd"/>
                  <w:r w:rsidRPr="00A1179B">
                    <w:rPr>
                      <w:rFonts w:ascii="Arial" w:eastAsia="Times New Roman" w:hAnsi="Arial" w:cs="Arial"/>
                      <w:sz w:val="15"/>
                      <w:szCs w:val="15"/>
                    </w:rPr>
                    <w:t>, New Orleans Times, Picayune.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rPr>
                  </w:pPr>
                  <w:proofErr w:type="spellStart"/>
                  <w:r w:rsidRPr="00A1179B">
                    <w:rPr>
                      <w:rFonts w:ascii="Arial" w:eastAsia="Times New Roman" w:hAnsi="Arial" w:cs="Arial"/>
                      <w:b/>
                      <w:bCs/>
                      <w:color w:val="071482"/>
                      <w:sz w:val="15"/>
                      <w:szCs w:val="15"/>
                    </w:rPr>
                    <w:t>Publicaciones</w:t>
                  </w:r>
                  <w:proofErr w:type="spellEnd"/>
                </w:p>
                <w:p w:rsidR="00A1179B" w:rsidRPr="00A1179B" w:rsidRDefault="00A1179B" w:rsidP="00A1179B">
                  <w:pPr>
                    <w:spacing w:after="0" w:line="240" w:lineRule="auto"/>
                    <w:ind w:left="720"/>
                    <w:rPr>
                      <w:rFonts w:ascii="Times New Roman" w:eastAsia="Times New Roman" w:hAnsi="Times New Roman" w:cs="Times New Roman"/>
                      <w:sz w:val="24"/>
                      <w:szCs w:val="24"/>
                    </w:rPr>
                  </w:pPr>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1997 (con Donald Shaw y David Weaver, eds.): Communication and Democracy: Exploring the Intellectual Frontiers in Agenda-Setting Theory, Lawrence Erlbaum Associate, Mahwah, New Jersey.</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1996</w:t>
                  </w:r>
                  <w:proofErr w:type="gramEnd"/>
                  <w:r w:rsidRPr="00A1179B">
                    <w:rPr>
                      <w:rFonts w:ascii="Arial" w:eastAsia="Times New Roman" w:hAnsi="Arial" w:cs="Arial"/>
                      <w:sz w:val="15"/>
                      <w:szCs w:val="15"/>
                    </w:rPr>
                    <w:t xml:space="preserve"> (con Donald Shaw y Gerry </w:t>
                  </w:r>
                  <w:proofErr w:type="spellStart"/>
                  <w:r w:rsidRPr="00A1179B">
                    <w:rPr>
                      <w:rFonts w:ascii="Arial" w:eastAsia="Times New Roman" w:hAnsi="Arial" w:cs="Arial"/>
                      <w:sz w:val="15"/>
                      <w:szCs w:val="15"/>
                    </w:rPr>
                    <w:t>Keir</w:t>
                  </w:r>
                  <w:proofErr w:type="spellEnd"/>
                  <w:r w:rsidRPr="00A1179B">
                    <w:rPr>
                      <w:rFonts w:ascii="Arial" w:eastAsia="Times New Roman" w:hAnsi="Arial" w:cs="Arial"/>
                      <w:sz w:val="15"/>
                      <w:szCs w:val="15"/>
                    </w:rPr>
                    <w:t xml:space="preserve">): Advanced Reporting: Discovering Patterns in News Events. 2nd edition. Prospect </w:t>
                  </w:r>
                  <w:proofErr w:type="spellStart"/>
                  <w:r w:rsidRPr="00A1179B">
                    <w:rPr>
                      <w:rFonts w:ascii="Arial" w:eastAsia="Times New Roman" w:hAnsi="Arial" w:cs="Arial"/>
                      <w:sz w:val="15"/>
                      <w:szCs w:val="15"/>
                    </w:rPr>
                    <w:t>Heigh</w:t>
                  </w:r>
                  <w:proofErr w:type="spellEnd"/>
                  <w:r w:rsidRPr="00A1179B">
                    <w:rPr>
                      <w:rFonts w:ascii="Arial" w:eastAsia="Times New Roman" w:hAnsi="Arial" w:cs="Arial"/>
                      <w:sz w:val="15"/>
                      <w:szCs w:val="15"/>
                    </w:rPr>
                    <w:t>, IL, Waveland.</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1993</w:t>
                  </w:r>
                  <w:proofErr w:type="gramEnd"/>
                  <w:r w:rsidRPr="00A1179B">
                    <w:rPr>
                      <w:rFonts w:ascii="Arial" w:eastAsia="Times New Roman" w:hAnsi="Arial" w:cs="Arial"/>
                      <w:sz w:val="15"/>
                      <w:szCs w:val="15"/>
                    </w:rPr>
                    <w:t xml:space="preserve"> (con Donald Shaw): «The Evolution of Agenda-Setting Research: Twenty-Five Years in the </w:t>
                  </w:r>
                  <w:proofErr w:type="spellStart"/>
                  <w:r w:rsidRPr="00A1179B">
                    <w:rPr>
                      <w:rFonts w:ascii="Arial" w:eastAsia="Times New Roman" w:hAnsi="Arial" w:cs="Arial"/>
                      <w:sz w:val="15"/>
                      <w:szCs w:val="15"/>
                    </w:rPr>
                    <w:t>Marketpalce</w:t>
                  </w:r>
                  <w:proofErr w:type="spellEnd"/>
                  <w:r w:rsidRPr="00A1179B">
                    <w:rPr>
                      <w:rFonts w:ascii="Arial" w:eastAsia="Times New Roman" w:hAnsi="Arial" w:cs="Arial"/>
                      <w:sz w:val="15"/>
                      <w:szCs w:val="15"/>
                    </w:rPr>
                    <w:t xml:space="preserve"> of Ideas», Journal of Communication 43(2), Spring.</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1991</w:t>
                  </w:r>
                  <w:proofErr w:type="gramEnd"/>
                  <w:r w:rsidRPr="00A1179B">
                    <w:rPr>
                      <w:rFonts w:ascii="Arial" w:eastAsia="Times New Roman" w:hAnsi="Arial" w:cs="Arial"/>
                      <w:sz w:val="15"/>
                      <w:szCs w:val="15"/>
                    </w:rPr>
                    <w:t xml:space="preserve"> (con Edna </w:t>
                  </w:r>
                  <w:proofErr w:type="spellStart"/>
                  <w:r w:rsidRPr="00A1179B">
                    <w:rPr>
                      <w:rFonts w:ascii="Arial" w:eastAsia="Times New Roman" w:hAnsi="Arial" w:cs="Arial"/>
                      <w:sz w:val="15"/>
                      <w:szCs w:val="15"/>
                    </w:rPr>
                    <w:t>Einsiedel</w:t>
                  </w:r>
                  <w:proofErr w:type="spellEnd"/>
                  <w:r w:rsidRPr="00A1179B">
                    <w:rPr>
                      <w:rFonts w:ascii="Arial" w:eastAsia="Times New Roman" w:hAnsi="Arial" w:cs="Arial"/>
                      <w:sz w:val="15"/>
                      <w:szCs w:val="15"/>
                    </w:rPr>
                    <w:t xml:space="preserve"> y David Weaver): Contemporary Public Opinion: Issues and the News, Lawrence Erlbaum, Hillsdale, New Jersey.</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1991</w:t>
                  </w:r>
                  <w:proofErr w:type="gramEnd"/>
                  <w:r w:rsidRPr="00A1179B">
                    <w:rPr>
                      <w:rFonts w:ascii="Arial" w:eastAsia="Times New Roman" w:hAnsi="Arial" w:cs="Arial"/>
                      <w:sz w:val="15"/>
                      <w:szCs w:val="15"/>
                    </w:rPr>
                    <w:t xml:space="preserve"> (con David </w:t>
                  </w:r>
                  <w:proofErr w:type="spellStart"/>
                  <w:r w:rsidRPr="00A1179B">
                    <w:rPr>
                      <w:rFonts w:ascii="Arial" w:eastAsia="Times New Roman" w:hAnsi="Arial" w:cs="Arial"/>
                      <w:sz w:val="15"/>
                      <w:szCs w:val="15"/>
                    </w:rPr>
                    <w:t>Protess</w:t>
                  </w:r>
                  <w:proofErr w:type="spellEnd"/>
                  <w:r w:rsidRPr="00A1179B">
                    <w:rPr>
                      <w:rFonts w:ascii="Arial" w:eastAsia="Times New Roman" w:hAnsi="Arial" w:cs="Arial"/>
                      <w:sz w:val="15"/>
                      <w:szCs w:val="15"/>
                    </w:rPr>
                    <w:t xml:space="preserve">): Agenda-Setting: Readings on Media, Public Opinion and Policymaking, </w:t>
                  </w:r>
                  <w:proofErr w:type="spellStart"/>
                  <w:r w:rsidRPr="00A1179B">
                    <w:rPr>
                      <w:rFonts w:ascii="Arial" w:eastAsia="Times New Roman" w:hAnsi="Arial" w:cs="Arial"/>
                      <w:sz w:val="15"/>
                      <w:szCs w:val="15"/>
                    </w:rPr>
                    <w:t>Lawnce</w:t>
                  </w:r>
                  <w:proofErr w:type="spellEnd"/>
                  <w:r w:rsidRPr="00A1179B">
                    <w:rPr>
                      <w:rFonts w:ascii="Arial" w:eastAsia="Times New Roman" w:hAnsi="Arial" w:cs="Arial"/>
                      <w:sz w:val="15"/>
                      <w:szCs w:val="15"/>
                    </w:rPr>
                    <w:t xml:space="preserve"> Erlbaum, Hillsdale, New Jersey.</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1988</w:t>
                  </w:r>
                  <w:proofErr w:type="gramEnd"/>
                  <w:r w:rsidRPr="00A1179B">
                    <w:rPr>
                      <w:rFonts w:ascii="Arial" w:eastAsia="Times New Roman" w:hAnsi="Arial" w:cs="Arial"/>
                      <w:sz w:val="15"/>
                      <w:szCs w:val="15"/>
                    </w:rPr>
                    <w:t xml:space="preserve"> (con Robert Picard, James Winter y Stephen Lacy): Press Concentration and Monopoly: New Perspectives on Newspaper Ownership and Operation, </w:t>
                  </w:r>
                  <w:proofErr w:type="spellStart"/>
                  <w:r w:rsidRPr="00A1179B">
                    <w:rPr>
                      <w:rFonts w:ascii="Arial" w:eastAsia="Times New Roman" w:hAnsi="Arial" w:cs="Arial"/>
                      <w:sz w:val="15"/>
                      <w:szCs w:val="15"/>
                    </w:rPr>
                    <w:t>Ablex</w:t>
                  </w:r>
                  <w:proofErr w:type="spellEnd"/>
                  <w:r w:rsidRPr="00A1179B">
                    <w:rPr>
                      <w:rFonts w:ascii="Arial" w:eastAsia="Times New Roman" w:hAnsi="Arial" w:cs="Arial"/>
                      <w:sz w:val="15"/>
                      <w:szCs w:val="15"/>
                    </w:rPr>
                    <w:t>, Norwood, New Jersey.</w:t>
                  </w:r>
                </w:p>
                <w:p w:rsidR="00A1179B" w:rsidRPr="00A1179B" w:rsidRDefault="00A1179B" w:rsidP="00A1179B">
                  <w:pPr>
                    <w:spacing w:after="0" w:line="240" w:lineRule="auto"/>
                    <w:ind w:left="720"/>
                    <w:rPr>
                      <w:rFonts w:ascii="Times New Roman" w:eastAsia="Times New Roman" w:hAnsi="Times New Roman" w:cs="Times New Roman"/>
                      <w:sz w:val="24"/>
                      <w:szCs w:val="24"/>
                      <w:lang w:val="es-PY"/>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1986</w:t>
                  </w:r>
                  <w:proofErr w:type="gramEnd"/>
                  <w:r w:rsidRPr="00A1179B">
                    <w:rPr>
                      <w:rFonts w:ascii="Arial" w:eastAsia="Times New Roman" w:hAnsi="Arial" w:cs="Arial"/>
                      <w:sz w:val="15"/>
                      <w:szCs w:val="15"/>
                    </w:rPr>
                    <w:t xml:space="preserve"> (con Donald Shaw y Gerry </w:t>
                  </w:r>
                  <w:proofErr w:type="spellStart"/>
                  <w:r w:rsidRPr="00A1179B">
                    <w:rPr>
                      <w:rFonts w:ascii="Arial" w:eastAsia="Times New Roman" w:hAnsi="Arial" w:cs="Arial"/>
                      <w:sz w:val="15"/>
                      <w:szCs w:val="15"/>
                    </w:rPr>
                    <w:t>Keir</w:t>
                  </w:r>
                  <w:proofErr w:type="spellEnd"/>
                  <w:r w:rsidRPr="00A1179B">
                    <w:rPr>
                      <w:rFonts w:ascii="Arial" w:eastAsia="Times New Roman" w:hAnsi="Arial" w:cs="Arial"/>
                      <w:sz w:val="15"/>
                      <w:szCs w:val="15"/>
                    </w:rPr>
                    <w:t xml:space="preserve">): Advanced Reporting: Beyond News Event. </w:t>
                  </w:r>
                  <w:proofErr w:type="spellStart"/>
                  <w:r w:rsidRPr="00A1179B">
                    <w:rPr>
                      <w:rFonts w:ascii="Arial" w:eastAsia="Times New Roman" w:hAnsi="Arial" w:cs="Arial"/>
                      <w:sz w:val="15"/>
                      <w:szCs w:val="15"/>
                      <w:lang w:val="es-PY"/>
                    </w:rPr>
                    <w:t>Longman</w:t>
                  </w:r>
                  <w:proofErr w:type="spellEnd"/>
                  <w:r w:rsidRPr="00A1179B">
                    <w:rPr>
                      <w:rFonts w:ascii="Arial" w:eastAsia="Times New Roman" w:hAnsi="Arial" w:cs="Arial"/>
                      <w:sz w:val="15"/>
                      <w:szCs w:val="15"/>
                      <w:lang w:val="es-PY"/>
                    </w:rPr>
                    <w:t>, New York.</w:t>
                  </w:r>
                </w:p>
                <w:p w:rsidR="00A1179B" w:rsidRPr="00A1179B" w:rsidRDefault="00A1179B" w:rsidP="00A1179B">
                  <w:pPr>
                    <w:spacing w:after="0" w:line="240" w:lineRule="auto"/>
                    <w:ind w:left="720"/>
                    <w:rPr>
                      <w:rFonts w:ascii="Times New Roman" w:eastAsia="Times New Roman" w:hAnsi="Times New Roman" w:cs="Times New Roman"/>
                      <w:sz w:val="24"/>
                      <w:szCs w:val="24"/>
                      <w:lang w:val="es-PY"/>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lang w:val="es-PY"/>
                    </w:rPr>
                    <w:t xml:space="preserve">  </w:t>
                  </w:r>
                  <w:r w:rsidRPr="00A1179B">
                    <w:rPr>
                      <w:rFonts w:ascii="Arial" w:eastAsia="Times New Roman" w:hAnsi="Arial" w:cs="Arial"/>
                      <w:sz w:val="15"/>
                      <w:szCs w:val="15"/>
                      <w:lang w:val="es-PY"/>
                    </w:rPr>
                    <w:t>1985</w:t>
                  </w:r>
                  <w:proofErr w:type="gramEnd"/>
                  <w:r w:rsidRPr="00A1179B">
                    <w:rPr>
                      <w:rFonts w:ascii="Arial" w:eastAsia="Times New Roman" w:hAnsi="Arial" w:cs="Arial"/>
                      <w:sz w:val="15"/>
                      <w:szCs w:val="15"/>
                      <w:lang w:val="es-PY"/>
                    </w:rPr>
                    <w:t xml:space="preserve"> «La comunicación de masas en las campañas políticas: información, gratificación y </w:t>
                  </w:r>
                  <w:proofErr w:type="spellStart"/>
                  <w:r w:rsidRPr="00A1179B">
                    <w:rPr>
                      <w:rFonts w:ascii="Arial" w:eastAsia="Times New Roman" w:hAnsi="Arial" w:cs="Arial"/>
                      <w:sz w:val="15"/>
                      <w:szCs w:val="15"/>
                      <w:lang w:val="es-PY"/>
                    </w:rPr>
                    <w:t>persuación</w:t>
                  </w:r>
                  <w:proofErr w:type="spellEnd"/>
                  <w:r w:rsidRPr="00A1179B">
                    <w:rPr>
                      <w:rFonts w:ascii="Arial" w:eastAsia="Times New Roman" w:hAnsi="Arial" w:cs="Arial"/>
                      <w:sz w:val="15"/>
                      <w:szCs w:val="15"/>
                      <w:lang w:val="es-PY"/>
                    </w:rPr>
                    <w:t>», en Miguel de Moragas (ed.): Sociología de la comunicación de masas, Vol. 3, Gustavo Gili, Barcelona, pp. 95-121.</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1981</w:t>
                  </w:r>
                  <w:proofErr w:type="gramEnd"/>
                  <w:r w:rsidRPr="00A1179B">
                    <w:rPr>
                      <w:rFonts w:ascii="Arial" w:eastAsia="Times New Roman" w:hAnsi="Arial" w:cs="Arial"/>
                      <w:sz w:val="15"/>
                      <w:szCs w:val="15"/>
                    </w:rPr>
                    <w:t xml:space="preserve"> (con David Weaver, Doris Graber y </w:t>
                  </w:r>
                  <w:proofErr w:type="spellStart"/>
                  <w:r w:rsidRPr="00A1179B">
                    <w:rPr>
                      <w:rFonts w:ascii="Arial" w:eastAsia="Times New Roman" w:hAnsi="Arial" w:cs="Arial"/>
                      <w:sz w:val="15"/>
                      <w:szCs w:val="15"/>
                    </w:rPr>
                    <w:t>Chaïm</w:t>
                  </w:r>
                  <w:proofErr w:type="spellEnd"/>
                  <w:r w:rsidRPr="00A1179B">
                    <w:rPr>
                      <w:rFonts w:ascii="Arial" w:eastAsia="Times New Roman" w:hAnsi="Arial" w:cs="Arial"/>
                      <w:sz w:val="15"/>
                      <w:szCs w:val="15"/>
                    </w:rPr>
                    <w:t xml:space="preserve"> </w:t>
                  </w:r>
                  <w:proofErr w:type="spellStart"/>
                  <w:r w:rsidRPr="00A1179B">
                    <w:rPr>
                      <w:rFonts w:ascii="Arial" w:eastAsia="Times New Roman" w:hAnsi="Arial" w:cs="Arial"/>
                      <w:sz w:val="15"/>
                      <w:szCs w:val="15"/>
                    </w:rPr>
                    <w:t>Eyal</w:t>
                  </w:r>
                  <w:proofErr w:type="spellEnd"/>
                  <w:r w:rsidRPr="00A1179B">
                    <w:rPr>
                      <w:rFonts w:ascii="Arial" w:eastAsia="Times New Roman" w:hAnsi="Arial" w:cs="Arial"/>
                      <w:sz w:val="15"/>
                      <w:szCs w:val="15"/>
                    </w:rPr>
                    <w:t xml:space="preserve">): Media Agenda-Setting in a Presidential Election: Issues, Images, </w:t>
                  </w:r>
                  <w:proofErr w:type="spellStart"/>
                  <w:r w:rsidRPr="00A1179B">
                    <w:rPr>
                      <w:rFonts w:ascii="Arial" w:eastAsia="Times New Roman" w:hAnsi="Arial" w:cs="Arial"/>
                      <w:sz w:val="15"/>
                      <w:szCs w:val="15"/>
                    </w:rPr>
                    <w:t>Interes</w:t>
                  </w:r>
                  <w:proofErr w:type="spellEnd"/>
                  <w:r w:rsidRPr="00A1179B">
                    <w:rPr>
                      <w:rFonts w:ascii="Arial" w:eastAsia="Times New Roman" w:hAnsi="Arial" w:cs="Arial"/>
                      <w:sz w:val="15"/>
                      <w:szCs w:val="15"/>
                    </w:rPr>
                    <w:t xml:space="preserve">, </w:t>
                  </w:r>
                  <w:proofErr w:type="spellStart"/>
                  <w:r w:rsidRPr="00A1179B">
                    <w:rPr>
                      <w:rFonts w:ascii="Arial" w:eastAsia="Times New Roman" w:hAnsi="Arial" w:cs="Arial"/>
                      <w:sz w:val="15"/>
                      <w:szCs w:val="15"/>
                    </w:rPr>
                    <w:t>Praeger</w:t>
                  </w:r>
                  <w:proofErr w:type="spellEnd"/>
                  <w:r w:rsidRPr="00A1179B">
                    <w:rPr>
                      <w:rFonts w:ascii="Arial" w:eastAsia="Times New Roman" w:hAnsi="Arial" w:cs="Arial"/>
                      <w:sz w:val="15"/>
                      <w:szCs w:val="15"/>
                    </w:rPr>
                    <w:t>, New York.</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1979</w:t>
                  </w:r>
                  <w:proofErr w:type="gramEnd"/>
                  <w:r w:rsidRPr="00A1179B">
                    <w:rPr>
                      <w:rFonts w:ascii="Arial" w:eastAsia="Times New Roman" w:hAnsi="Arial" w:cs="Arial"/>
                      <w:sz w:val="15"/>
                      <w:szCs w:val="15"/>
                    </w:rPr>
                    <w:t xml:space="preserve"> (con Lee Becker): Using Mass Communication Theory, Prentice Hall, Englewood Cliffs.</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1978</w:t>
                  </w:r>
                  <w:proofErr w:type="gramEnd"/>
                  <w:r w:rsidRPr="00A1179B">
                    <w:rPr>
                      <w:rFonts w:ascii="Arial" w:eastAsia="Times New Roman" w:hAnsi="Arial" w:cs="Arial"/>
                      <w:sz w:val="15"/>
                      <w:szCs w:val="15"/>
                    </w:rPr>
                    <w:t xml:space="preserve"> (con George Comstock, Steven Chaffee, </w:t>
                  </w:r>
                  <w:proofErr w:type="spellStart"/>
                  <w:r w:rsidRPr="00A1179B">
                    <w:rPr>
                      <w:rFonts w:ascii="Arial" w:eastAsia="Times New Roman" w:hAnsi="Arial" w:cs="Arial"/>
                      <w:sz w:val="15"/>
                      <w:szCs w:val="15"/>
                    </w:rPr>
                    <w:t>Natan</w:t>
                  </w:r>
                  <w:proofErr w:type="spellEnd"/>
                  <w:r w:rsidRPr="00A1179B">
                    <w:rPr>
                      <w:rFonts w:ascii="Arial" w:eastAsia="Times New Roman" w:hAnsi="Arial" w:cs="Arial"/>
                      <w:sz w:val="15"/>
                      <w:szCs w:val="15"/>
                    </w:rPr>
                    <w:t xml:space="preserve"> </w:t>
                  </w:r>
                  <w:proofErr w:type="spellStart"/>
                  <w:r w:rsidRPr="00A1179B">
                    <w:rPr>
                      <w:rFonts w:ascii="Arial" w:eastAsia="Times New Roman" w:hAnsi="Arial" w:cs="Arial"/>
                      <w:sz w:val="15"/>
                      <w:szCs w:val="15"/>
                    </w:rPr>
                    <w:t>Katzman</w:t>
                  </w:r>
                  <w:proofErr w:type="spellEnd"/>
                  <w:r w:rsidRPr="00A1179B">
                    <w:rPr>
                      <w:rFonts w:ascii="Arial" w:eastAsia="Times New Roman" w:hAnsi="Arial" w:cs="Arial"/>
                      <w:sz w:val="15"/>
                      <w:szCs w:val="15"/>
                    </w:rPr>
                    <w:t xml:space="preserve"> y Donald Roberts): Television and Human Behavior, Columbia University Press, New York.</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1977</w:t>
                  </w:r>
                  <w:proofErr w:type="gramEnd"/>
                  <w:r w:rsidRPr="00A1179B">
                    <w:rPr>
                      <w:rFonts w:ascii="Arial" w:eastAsia="Times New Roman" w:hAnsi="Arial" w:cs="Arial"/>
                      <w:sz w:val="15"/>
                      <w:szCs w:val="15"/>
                    </w:rPr>
                    <w:t xml:space="preserve"> (con Donald Shaw): The Emergence of </w:t>
                  </w:r>
                  <w:r w:rsidRPr="00A1179B">
                    <w:rPr>
                      <w:rFonts w:ascii="Arial" w:eastAsia="Times New Roman" w:hAnsi="Arial" w:cs="Arial"/>
                      <w:sz w:val="15"/>
                      <w:szCs w:val="15"/>
                    </w:rPr>
                    <w:lastRenderedPageBreak/>
                    <w:t>American Political Issues: The Agenda Setting Function of the Press. St. Paul, West.</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1976</w:t>
                  </w:r>
                  <w:proofErr w:type="gramEnd"/>
                  <w:r w:rsidRPr="00A1179B">
                    <w:rPr>
                      <w:rFonts w:ascii="Arial" w:eastAsia="Times New Roman" w:hAnsi="Arial" w:cs="Arial"/>
                      <w:sz w:val="15"/>
                      <w:szCs w:val="15"/>
                    </w:rPr>
                    <w:t xml:space="preserve"> (con Donald Shaw y David Grey): Handbook of Reporting Methods, Houghton Mifflin, Boston.</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1972</w:t>
                  </w:r>
                  <w:proofErr w:type="gramEnd"/>
                  <w:r w:rsidRPr="00A1179B">
                    <w:rPr>
                      <w:rFonts w:ascii="Arial" w:eastAsia="Times New Roman" w:hAnsi="Arial" w:cs="Arial"/>
                      <w:sz w:val="15"/>
                      <w:szCs w:val="15"/>
                    </w:rPr>
                    <w:t xml:space="preserve"> (con Donald Shaw): «The Agenda-Setting Functions of the Mass Media», Public Opinion Quarterly, vol. 36, primavera, pp. 176-187.</w:t>
                  </w:r>
                </w:p>
                <w:p w:rsidR="00A1179B" w:rsidRPr="00A1179B" w:rsidRDefault="00A1179B" w:rsidP="00A1179B">
                  <w:pPr>
                    <w:spacing w:after="0" w:line="240" w:lineRule="auto"/>
                    <w:ind w:left="720"/>
                    <w:rPr>
                      <w:rFonts w:ascii="Times New Roman" w:eastAsia="Times New Roman" w:hAnsi="Times New Roman" w:cs="Times New Roman"/>
                      <w:sz w:val="24"/>
                      <w:szCs w:val="24"/>
                    </w:rPr>
                  </w:pPr>
                  <w:proofErr w:type="gramStart"/>
                  <w:r w:rsidRPr="00A1179B">
                    <w:rPr>
                      <w:rFonts w:ascii="Times New Roman" w:eastAsia="Times New Roman" w:hAnsi="Symbol" w:cs="Times New Roman"/>
                      <w:sz w:val="24"/>
                      <w:szCs w:val="24"/>
                    </w:rPr>
                    <w:t></w:t>
                  </w:r>
                  <w:r w:rsidRPr="00A1179B">
                    <w:rPr>
                      <w:rFonts w:ascii="Times New Roman" w:eastAsia="Times New Roman" w:hAnsi="Times New Roman" w:cs="Times New Roman"/>
                      <w:sz w:val="24"/>
                      <w:szCs w:val="24"/>
                    </w:rPr>
                    <w:t xml:space="preserve">  </w:t>
                  </w:r>
                  <w:r w:rsidRPr="00A1179B">
                    <w:rPr>
                      <w:rFonts w:ascii="Arial" w:eastAsia="Times New Roman" w:hAnsi="Arial" w:cs="Arial"/>
                      <w:sz w:val="15"/>
                      <w:szCs w:val="15"/>
                    </w:rPr>
                    <w:t>1972</w:t>
                  </w:r>
                  <w:proofErr w:type="gramEnd"/>
                  <w:r w:rsidRPr="00A1179B">
                    <w:rPr>
                      <w:rFonts w:ascii="Arial" w:eastAsia="Times New Roman" w:hAnsi="Arial" w:cs="Arial"/>
                      <w:sz w:val="15"/>
                      <w:szCs w:val="15"/>
                    </w:rPr>
                    <w:t xml:space="preserve"> «Mass Media in the Marketplace», Journalism Monograph Nº 24, </w:t>
                  </w:r>
                  <w:proofErr w:type="spellStart"/>
                  <w:r w:rsidRPr="00A1179B">
                    <w:rPr>
                      <w:rFonts w:ascii="Arial" w:eastAsia="Times New Roman" w:hAnsi="Arial" w:cs="Arial"/>
                      <w:sz w:val="15"/>
                      <w:szCs w:val="15"/>
                    </w:rPr>
                    <w:t>Agosto</w:t>
                  </w:r>
                  <w:proofErr w:type="spellEnd"/>
                  <w:r w:rsidRPr="00A1179B">
                    <w:rPr>
                      <w:rFonts w:ascii="Arial" w:eastAsia="Times New Roman" w:hAnsi="Arial" w:cs="Arial"/>
                      <w:sz w:val="15"/>
                      <w:szCs w:val="15"/>
                    </w:rPr>
                    <w:t>.</w:t>
                  </w:r>
                </w:p>
              </w:tc>
            </w:tr>
          </w:tbl>
          <w:p w:rsidR="00A1179B" w:rsidRPr="00A1179B" w:rsidRDefault="00A1179B" w:rsidP="00A1179B">
            <w:pPr>
              <w:spacing w:after="0" w:line="240" w:lineRule="auto"/>
              <w:jc w:val="right"/>
              <w:rPr>
                <w:rFonts w:ascii="Times New Roman" w:eastAsia="Times New Roman" w:hAnsi="Times New Roman" w:cs="Times New Roman"/>
                <w:sz w:val="24"/>
                <w:szCs w:val="24"/>
              </w:rPr>
            </w:pPr>
          </w:p>
        </w:tc>
      </w:tr>
    </w:tbl>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lastRenderedPageBreak/>
        <w:t>-Hay algo que no me queda claro. Por un lado tenemos que los medios de difusión -al determinar los temas sobre los que se habla y los atributos de esos temas- son el punto de encuentro o el suelo social que permite el consenso necesario en toda democracia. Sin embargo, también sabemos que otro aspecto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dice que unos pocos, pero poderosos medios periodísticos influencian al resto de los medios. A la vez, sabemos que hay una tendencia progresiva a la concentración de los medios de comunicación. ¿No se contradice esto con la función pro-democracia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en el sentido de que si hay pocos medios dominantes, las alternativas de elección disminuyen?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-Es cierto. Sin embargo hay muchas alternativas. En Estados Unidos podemos encontrar muchos </w:t>
      </w:r>
      <w:proofErr w:type="spellStart"/>
      <w:r w:rsidRPr="00A1179B">
        <w:rPr>
          <w:rFonts w:ascii="Verdana" w:eastAsia="Times New Roman" w:hAnsi="Verdana" w:cs="Times New Roman"/>
          <w:color w:val="000000"/>
          <w:sz w:val="20"/>
          <w:szCs w:val="20"/>
          <w:lang w:val="es-PY"/>
        </w:rPr>
        <w:t>McDonals</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Burger</w:t>
      </w:r>
      <w:proofErr w:type="spellEnd"/>
      <w:r w:rsidRPr="00A1179B">
        <w:rPr>
          <w:rFonts w:ascii="Verdana" w:eastAsia="Times New Roman" w:hAnsi="Verdana" w:cs="Times New Roman"/>
          <w:color w:val="000000"/>
          <w:sz w:val="20"/>
          <w:szCs w:val="20"/>
          <w:lang w:val="es-PY"/>
        </w:rPr>
        <w:t xml:space="preserve"> King, </w:t>
      </w:r>
      <w:proofErr w:type="spellStart"/>
      <w:r w:rsidRPr="00A1179B">
        <w:rPr>
          <w:rFonts w:ascii="Verdana" w:eastAsia="Times New Roman" w:hAnsi="Verdana" w:cs="Times New Roman"/>
          <w:color w:val="000000"/>
          <w:sz w:val="20"/>
          <w:szCs w:val="20"/>
          <w:lang w:val="es-PY"/>
        </w:rPr>
        <w:t>Wenndy's</w:t>
      </w:r>
      <w:proofErr w:type="spellEnd"/>
      <w:r w:rsidRPr="00A1179B">
        <w:rPr>
          <w:rFonts w:ascii="Verdana" w:eastAsia="Times New Roman" w:hAnsi="Verdana" w:cs="Times New Roman"/>
          <w:color w:val="000000"/>
          <w:sz w:val="20"/>
          <w:szCs w:val="20"/>
          <w:lang w:val="es-PY"/>
        </w:rPr>
        <w:t>, pero ¿es eso realmente diversidad? No, sólo son diferentes versiones de la misma cosa. La competencia ha disminuido la diversidad.</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-Si los medios periodísticos sólo ofrecen el mismo tipo de hamburguesa, y a la vez el segundo nivel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nos dice que esos medios sí determinan el aspecto de qué pensar en las audiencias, no ¿cree que esta tendencia es peligrosa?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-Sí. El mayor peligro radica en que la gente se basa en las noticias. Por un lado, constitucionalmente el gobierno no puede evitar esa concentración. La primera enmienda lo prohíbe, la libertad de prensa está </w:t>
      </w:r>
      <w:r w:rsidR="005834B4" w:rsidRPr="00A1179B">
        <w:rPr>
          <w:rFonts w:ascii="Verdana" w:eastAsia="Times New Roman" w:hAnsi="Verdana" w:cs="Times New Roman"/>
          <w:color w:val="000000"/>
          <w:sz w:val="20"/>
          <w:szCs w:val="20"/>
          <w:lang w:val="es-PY"/>
        </w:rPr>
        <w:t>primera</w:t>
      </w:r>
      <w:r w:rsidRPr="00A1179B">
        <w:rPr>
          <w:rFonts w:ascii="Verdana" w:eastAsia="Times New Roman" w:hAnsi="Verdana" w:cs="Times New Roman"/>
          <w:color w:val="000000"/>
          <w:sz w:val="20"/>
          <w:szCs w:val="20"/>
          <w:lang w:val="es-PY"/>
        </w:rPr>
        <w:t>. Si a esto agregamos el hecho de que los periodistas sólo seleccionan un tipo limitado de eventos como noticiosos, el problema aumenta. La solución sería reinventar el concepto de noticia. Nadie ha buscado un nuevo concepto teórico de lo que es noticia desde que Henry Luce lo hizo en 1920 [todo hecho que llame la atención del gobierno]. Pero hoy, las maneras de enfocar la noticia son totalmente diferentes.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800040"/>
          <w:sz w:val="20"/>
          <w:szCs w:val="20"/>
          <w:lang w:val="es-PY"/>
        </w:rPr>
        <w:t>Cambiar todo el motor</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-¿A qué se refiere con reinventar el concepto de noticia?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-La idea de lo que es noticia ha evolucionado a través de la historia. Sin embargo, esa evolución ha disminuido en los últimos veinte años. Yo participé en un estudio donde </w:t>
      </w:r>
      <w:r w:rsidRPr="00A1179B">
        <w:rPr>
          <w:rFonts w:ascii="Verdana" w:eastAsia="Times New Roman" w:hAnsi="Verdana" w:cs="Times New Roman"/>
          <w:color w:val="000000"/>
          <w:sz w:val="20"/>
          <w:szCs w:val="20"/>
          <w:lang w:val="es-PY"/>
        </w:rPr>
        <w:lastRenderedPageBreak/>
        <w:t>analizamos los temas cubiertos por los diarios en las últimas dos décadas y ellos no han cambiado realmente. Sin embargo, si pensamos en cuánto ha cambiado el país durante ese mismo período nos damos cuenta de que las transformaciones son muchas. A los periodistas les gusta contar historias. Se supone que se escribe sobre cosas nuevas. Sin embargo, esto no está ocurriendo. Se escribe sobre temas irrelevantes para la gente. Por ejemplo, el caso Whitewater. Los periodistas han estado cubriendo el tema por años. La gente llega a bostezar cuando oye acerca de esto. Ni siquiera estamos seguros de que haya habido algo malo en ese caso. Es demasiado complicado. En verdad, a la gente no le interesa Entonces, el problema principal que enfrenta el periodismo actual es la selección de temas catalogados como noticiosos y la manera en que se los cubre. Son analizados en aspectos muy diferentes a lo que realmente le interesa a la gente.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-¿Significa esto que la percepción de la realidad o del mundo que los periodistas tienen es diferente a la de las audiencias o a la de la gente común y corriente?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-Muy diferente. Cada vez más diferente. Por eso los periodistas deben entender que periodismo no es sólo escribir o contar una historia, un reporte. No se trata sólo de pensar «nuestro trabajo es sólo producir mensajes y no nos importa lo que pase con ese mensaje posteriormente». Éticamente ese pensamiento está errado. Los periodistas deben darse cuenta de que sus acciones tienen implicancias éticas. Si no lo hacen, continuarán perdiendo sus lectores o audiencia. Hay muchas encuestas y estudios que lo prueban.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-¿Diría usted que los medios de comunicación están haciendo algo para revertir esta situación?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-Los cambios son mínimos. Incluso es chistoso. Es como si el auto de una persona no funcionara bien y se decidiera a pintarlo de nuevo, cuando lo que realmente debería hacer es cambiar todo el motor. Hay gente que se da cuenta de esto, pero no es suficiente. Creo que el empuje final será la inmensa presión económica que sentirán los medios periodísticos. Si comparamos las ventas de los periódicos con el crecimiento de la población [en EE.UU.], nos damos cuenta de que las primeras han venido disminuyendo desde 1920. La presión determinante la darán los auspiciadores porque cada año llegan a menos consumidores potenciales. En algún momento los auspiciadores decidirán abandonar estos medios.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-Si usted fuera elegido el jefe de los editores de un diario como </w:t>
      </w:r>
      <w:proofErr w:type="spellStart"/>
      <w:r w:rsidRPr="00A1179B">
        <w:rPr>
          <w:rFonts w:ascii="Verdana" w:eastAsia="Times New Roman" w:hAnsi="Verdana" w:cs="Times New Roman"/>
          <w:color w:val="000000"/>
          <w:sz w:val="20"/>
          <w:szCs w:val="20"/>
          <w:lang w:val="es-PY"/>
        </w:rPr>
        <w:t>The</w:t>
      </w:r>
      <w:proofErr w:type="spellEnd"/>
      <w:r w:rsidRPr="00A1179B">
        <w:rPr>
          <w:rFonts w:ascii="Verdana" w:eastAsia="Times New Roman" w:hAnsi="Verdana" w:cs="Times New Roman"/>
          <w:color w:val="000000"/>
          <w:sz w:val="20"/>
          <w:szCs w:val="20"/>
          <w:lang w:val="es-PY"/>
        </w:rPr>
        <w:t xml:space="preserve"> New York Times, qué cambios haría para retener a sus lectores y aumentar las ventas</w:t>
      </w:r>
      <w:proofErr w:type="gramStart"/>
      <w:r w:rsidRPr="00A1179B">
        <w:rPr>
          <w:rFonts w:ascii="Verdana" w:eastAsia="Times New Roman" w:hAnsi="Verdana" w:cs="Times New Roman"/>
          <w:color w:val="000000"/>
          <w:sz w:val="20"/>
          <w:szCs w:val="20"/>
          <w:lang w:val="es-PY"/>
        </w:rPr>
        <w:t>?</w:t>
      </w:r>
      <w:proofErr w:type="gramEnd"/>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-Disminuiría las noticias políticas. Cubriría ese tipo de situaciones que impactan a la gente durante un día común y corriente. Como el tráfico, las calles, etc. Además, cambiaría el método de reporteo. No sólo me basaría en la agencias de gobierno, en conferencias de prensa, utilizaría más estudios, encuestas, investigación. También cubriría aspectos normalmente olvidados, como la religión, por ejemplo. La religión pública no en términos de política, sino de instituciones religiosas; cuáles son sus preocupaciones, sus actividades. Hay temas fundamentales en esta área que no han sido cubiertos aún Sin embargo, esto no ocurre en la realidad. A través de estudios se ha descubierto que los periodistas escriben de acuerdo con una parcialidad estructural. Por ejemplo, en política, no se trata de privilegiar a los demócratas o a los republicanos, pero los periodistas dan más importancia a los elementos conflictivos de una campaña electoral.</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-Una especie de </w:t>
      </w:r>
      <w:proofErr w:type="spellStart"/>
      <w:r w:rsidRPr="00A1179B">
        <w:rPr>
          <w:rFonts w:ascii="Verdana" w:eastAsia="Times New Roman" w:hAnsi="Verdana" w:cs="Times New Roman"/>
          <w:color w:val="000000"/>
          <w:sz w:val="20"/>
          <w:szCs w:val="20"/>
          <w:lang w:val="es-PY"/>
        </w:rPr>
        <w:t>estereotipificación</w:t>
      </w:r>
      <w:proofErr w:type="spellEnd"/>
      <w:r w:rsidRPr="00A1179B">
        <w:rPr>
          <w:rFonts w:ascii="Verdana" w:eastAsia="Times New Roman" w:hAnsi="Verdana" w:cs="Times New Roman"/>
          <w:color w:val="000000"/>
          <w:sz w:val="20"/>
          <w:szCs w:val="20"/>
          <w:lang w:val="es-PY"/>
        </w:rPr>
        <w:t>.</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lastRenderedPageBreak/>
        <w:t>-Sí, pero no es intencional. Tiene que ver más con el proceso de selección. Se debe a la vieja definición de noticia como un problema, como aquello que llama la atención del gobierno, de la policía, etc. Esto ha determinado que noticia sea sinónimo de mala noticia y que no-noticia signifique buena noticia, que nada terrible ha pasado.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La ironía le causa risa. Una profunda y sonora risa, como producida con su estómago, con todo su interior. Luego, cuando asociamos la idea de que el proceso de selección de lo que es noticia está siendo distorsionado, con la postura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sobre la transmisión de atributos y temas, la carga ética del problema borra su sonrisa. Pesa sobre sus párpados. Nuevamente pone su cara de intelectual grave.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800040"/>
          <w:sz w:val="20"/>
          <w:szCs w:val="20"/>
          <w:lang w:val="es-PY"/>
        </w:rPr>
        <w:t xml:space="preserve">Micro y </w:t>
      </w:r>
      <w:proofErr w:type="spellStart"/>
      <w:r w:rsidRPr="00A1179B">
        <w:rPr>
          <w:rFonts w:ascii="Verdana" w:eastAsia="Times New Roman" w:hAnsi="Verdana" w:cs="Times New Roman"/>
          <w:color w:val="800040"/>
          <w:sz w:val="20"/>
          <w:szCs w:val="20"/>
          <w:lang w:val="es-PY"/>
        </w:rPr>
        <w:t>macroética</w:t>
      </w:r>
      <w:proofErr w:type="spellEnd"/>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-¿Cuál es la verdadera importancia de la ética en periodismo y cuál es la importancia que los periodistas le dan en la práctica?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-Depende del punto de vista desde el que se estudia la ética. Podemos dividirla en </w:t>
      </w:r>
      <w:proofErr w:type="spellStart"/>
      <w:r w:rsidRPr="00A1179B">
        <w:rPr>
          <w:rFonts w:ascii="Verdana" w:eastAsia="Times New Roman" w:hAnsi="Verdana" w:cs="Times New Roman"/>
          <w:color w:val="000000"/>
          <w:sz w:val="20"/>
          <w:szCs w:val="20"/>
          <w:lang w:val="es-PY"/>
        </w:rPr>
        <w:t>macroética</w:t>
      </w:r>
      <w:proofErr w:type="spellEnd"/>
      <w:r w:rsidRPr="00A1179B">
        <w:rPr>
          <w:rFonts w:ascii="Verdana" w:eastAsia="Times New Roman" w:hAnsi="Verdana" w:cs="Times New Roman"/>
          <w:color w:val="000000"/>
          <w:sz w:val="20"/>
          <w:szCs w:val="20"/>
          <w:lang w:val="es-PY"/>
        </w:rPr>
        <w:t xml:space="preserve"> y </w:t>
      </w:r>
      <w:proofErr w:type="spellStart"/>
      <w:r w:rsidRPr="00A1179B">
        <w:rPr>
          <w:rFonts w:ascii="Verdana" w:eastAsia="Times New Roman" w:hAnsi="Verdana" w:cs="Times New Roman"/>
          <w:color w:val="000000"/>
          <w:sz w:val="20"/>
          <w:szCs w:val="20"/>
          <w:lang w:val="es-PY"/>
        </w:rPr>
        <w:t>microética</w:t>
      </w:r>
      <w:proofErr w:type="spellEnd"/>
      <w:r w:rsidRPr="00A1179B">
        <w:rPr>
          <w:rFonts w:ascii="Verdana" w:eastAsia="Times New Roman" w:hAnsi="Verdana" w:cs="Times New Roman"/>
          <w:color w:val="000000"/>
          <w:sz w:val="20"/>
          <w:szCs w:val="20"/>
          <w:lang w:val="es-PY"/>
        </w:rPr>
        <w:t xml:space="preserve">. Ésta tiene que ver con una transgresión cuando, por ejemplo, un periodista recibe dinero por escribir un artículo desde un punto de vista determinado. En este aspecto el periodismo no está mal porque, con los años, las reglas se han vuelto más estrictas. Son menos las violaciones a la </w:t>
      </w:r>
      <w:proofErr w:type="spellStart"/>
      <w:r w:rsidRPr="00A1179B">
        <w:rPr>
          <w:rFonts w:ascii="Verdana" w:eastAsia="Times New Roman" w:hAnsi="Verdana" w:cs="Times New Roman"/>
          <w:color w:val="000000"/>
          <w:sz w:val="20"/>
          <w:szCs w:val="20"/>
          <w:lang w:val="es-PY"/>
        </w:rPr>
        <w:t>microética</w:t>
      </w:r>
      <w:proofErr w:type="spellEnd"/>
      <w:r w:rsidRPr="00A1179B">
        <w:rPr>
          <w:rFonts w:ascii="Verdana" w:eastAsia="Times New Roman" w:hAnsi="Verdana" w:cs="Times New Roman"/>
          <w:color w:val="000000"/>
          <w:sz w:val="20"/>
          <w:szCs w:val="20"/>
          <w:lang w:val="es-PY"/>
        </w:rPr>
        <w:t>. Sin embargo, ésta tiene que ver además con aceptar entradas y transporte gratis, comidas, etc. Cuando yo trabajaba en un diario de New Orleans teníamos una muy buena regla: podías aceptar cualquier cosa mientras la pudieras consumir en el mismo sitio. Por ejemplo, podías aceptar una comida, pero no podías aceptar una caja de carne. Podías aceptar una botella de vino, pero no todo un galón.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»Ahora, la </w:t>
      </w:r>
      <w:proofErr w:type="spellStart"/>
      <w:r w:rsidRPr="00A1179B">
        <w:rPr>
          <w:rFonts w:ascii="Verdana" w:eastAsia="Times New Roman" w:hAnsi="Verdana" w:cs="Times New Roman"/>
          <w:color w:val="000000"/>
          <w:sz w:val="20"/>
          <w:szCs w:val="20"/>
          <w:lang w:val="es-PY"/>
        </w:rPr>
        <w:t>macroética</w:t>
      </w:r>
      <w:proofErr w:type="spellEnd"/>
      <w:r w:rsidRPr="00A1179B">
        <w:rPr>
          <w:rFonts w:ascii="Verdana" w:eastAsia="Times New Roman" w:hAnsi="Verdana" w:cs="Times New Roman"/>
          <w:color w:val="000000"/>
          <w:sz w:val="20"/>
          <w:szCs w:val="20"/>
          <w:lang w:val="es-PY"/>
        </w:rPr>
        <w:t xml:space="preserve"> es una área sobre la cual los periodistas no han hablado mucho. Aquí es donde está la relación con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los periodistas determinan los temas que interesan a las audiencias, quiéranlo o no. Son decisiones que se hacen en todos los medios de comunicación y que implican consecuencias que tienen que ver con la ética. Se decide si algunos temas son más importantes que otros. Se declara a algunos temas como más triviales que otros. La mayoría de los medios sólo da importancia a la </w:t>
      </w:r>
      <w:proofErr w:type="spellStart"/>
      <w:r w:rsidRPr="00A1179B">
        <w:rPr>
          <w:rFonts w:ascii="Verdana" w:eastAsia="Times New Roman" w:hAnsi="Verdana" w:cs="Times New Roman"/>
          <w:color w:val="000000"/>
          <w:sz w:val="20"/>
          <w:szCs w:val="20"/>
          <w:lang w:val="es-PY"/>
        </w:rPr>
        <w:t>microética</w:t>
      </w:r>
      <w:proofErr w:type="spellEnd"/>
      <w:r w:rsidRPr="00A1179B">
        <w:rPr>
          <w:rFonts w:ascii="Verdana" w:eastAsia="Times New Roman" w:hAnsi="Verdana" w:cs="Times New Roman"/>
          <w:color w:val="000000"/>
          <w:sz w:val="20"/>
          <w:szCs w:val="20"/>
          <w:lang w:val="es-PY"/>
        </w:rPr>
        <w:t xml:space="preserve"> y no a este otro nivel».</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-¿Diría usted que actualmente el periodismo está corrupto?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-No, no creo. Al menos, no en el sentido en que se acostumbra a usar la palabra corrupción. No es corrupción, porque los periodistas actúan según su propio parecer. Aquí está el problema, ellos seleccionan su punto de vista del mundo y no le responden realmente a nadie. Ellos dicen lo que es o no es noticia y qué aspectos del mundo son más importantes. Hay muchos temas controversiales que los periodistas piensan que interesan a mucha gente, pero en verdad, sólo representan a una minoría. Suelen mostrar los temas como una pelea o conflicto entre dos grupos. Esto es escribir sobre una pequeña parte de la realidad y de una manera prejuiciosa.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-¿Qué hay acerca del factor económico, no cree que éste afecta al momento de escribir un artículo o de cubrir una noticia, que es una clase de corrupción?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-Yo diría que el factor económico no afecta el proceso en un departamento de prensa debido a las estrictas reglas que éstos tienen. El mejor ejemplo es el hecho de que los periodistas </w:t>
      </w:r>
      <w:r w:rsidRPr="00A1179B">
        <w:rPr>
          <w:rFonts w:ascii="Verdana" w:eastAsia="Times New Roman" w:hAnsi="Verdana" w:cs="Times New Roman"/>
          <w:color w:val="000000"/>
          <w:sz w:val="20"/>
          <w:szCs w:val="20"/>
          <w:lang w:val="es-PY"/>
        </w:rPr>
        <w:lastRenderedPageBreak/>
        <w:t xml:space="preserve">están escribiendo sobre temas que a las audiencias no les interesan. De ahí que el rating y la cantidad de lectores </w:t>
      </w:r>
      <w:proofErr w:type="gramStart"/>
      <w:r w:rsidRPr="00A1179B">
        <w:rPr>
          <w:rFonts w:ascii="Verdana" w:eastAsia="Times New Roman" w:hAnsi="Verdana" w:cs="Times New Roman"/>
          <w:color w:val="000000"/>
          <w:sz w:val="20"/>
          <w:szCs w:val="20"/>
          <w:lang w:val="es-PY"/>
        </w:rPr>
        <w:t>siga</w:t>
      </w:r>
      <w:proofErr w:type="gramEnd"/>
      <w:r w:rsidRPr="00A1179B">
        <w:rPr>
          <w:rFonts w:ascii="Verdana" w:eastAsia="Times New Roman" w:hAnsi="Verdana" w:cs="Times New Roman"/>
          <w:color w:val="000000"/>
          <w:sz w:val="20"/>
          <w:szCs w:val="20"/>
          <w:lang w:val="es-PY"/>
        </w:rPr>
        <w:t xml:space="preserve"> bajando. Es decir, pareciera que a los periodistas no les importa en absoluto el beneficio económico porque continúan escribiendo sobre temas que alejan a los lectores. Esto no quiere decir que deberían escribir sobre noticias superficiales (</w:t>
      </w:r>
      <w:proofErr w:type="spellStart"/>
      <w:r w:rsidRPr="00A1179B">
        <w:rPr>
          <w:rFonts w:ascii="Verdana" w:eastAsia="Times New Roman" w:hAnsi="Verdana" w:cs="Times New Roman"/>
          <w:color w:val="000000"/>
          <w:sz w:val="20"/>
          <w:szCs w:val="20"/>
          <w:lang w:val="es-PY"/>
        </w:rPr>
        <w:t>soft</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news</w:t>
      </w:r>
      <w:proofErr w:type="spellEnd"/>
      <w:r w:rsidRPr="00A1179B">
        <w:rPr>
          <w:rFonts w:ascii="Verdana" w:eastAsia="Times New Roman" w:hAnsi="Verdana" w:cs="Times New Roman"/>
          <w:color w:val="000000"/>
          <w:sz w:val="20"/>
          <w:szCs w:val="20"/>
          <w:lang w:val="es-PY"/>
        </w:rPr>
        <w:t>), sobre ositos de peluche o sobre niñitos tiernos. Hay muchos temas duros (</w:t>
      </w:r>
      <w:proofErr w:type="spellStart"/>
      <w:r w:rsidRPr="00A1179B">
        <w:rPr>
          <w:rFonts w:ascii="Verdana" w:eastAsia="Times New Roman" w:hAnsi="Verdana" w:cs="Times New Roman"/>
          <w:color w:val="000000"/>
          <w:sz w:val="20"/>
          <w:szCs w:val="20"/>
          <w:lang w:val="es-PY"/>
        </w:rPr>
        <w:t>hard</w:t>
      </w:r>
      <w:proofErr w:type="spellEnd"/>
      <w:r w:rsidRPr="00A1179B">
        <w:rPr>
          <w:rFonts w:ascii="Verdana" w:eastAsia="Times New Roman" w:hAnsi="Verdana" w:cs="Times New Roman"/>
          <w:color w:val="000000"/>
          <w:sz w:val="20"/>
          <w:szCs w:val="20"/>
          <w:lang w:val="es-PY"/>
        </w:rPr>
        <w:t xml:space="preserve"> </w:t>
      </w:r>
      <w:proofErr w:type="spellStart"/>
      <w:r w:rsidRPr="00A1179B">
        <w:rPr>
          <w:rFonts w:ascii="Verdana" w:eastAsia="Times New Roman" w:hAnsi="Verdana" w:cs="Times New Roman"/>
          <w:color w:val="000000"/>
          <w:sz w:val="20"/>
          <w:szCs w:val="20"/>
          <w:lang w:val="es-PY"/>
        </w:rPr>
        <w:t>topics</w:t>
      </w:r>
      <w:proofErr w:type="spellEnd"/>
      <w:r w:rsidRPr="00A1179B">
        <w:rPr>
          <w:rFonts w:ascii="Verdana" w:eastAsia="Times New Roman" w:hAnsi="Verdana" w:cs="Times New Roman"/>
          <w:color w:val="000000"/>
          <w:sz w:val="20"/>
          <w:szCs w:val="20"/>
          <w:lang w:val="es-PY"/>
        </w:rPr>
        <w:t>) que engancharían a la gente.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800040"/>
          <w:sz w:val="20"/>
          <w:szCs w:val="20"/>
          <w:lang w:val="es-PY"/>
        </w:rPr>
        <w:t>Periodismo Público: la solución a todos los problemas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Maxwell </w:t>
      </w:r>
      <w:proofErr w:type="spellStart"/>
      <w:r w:rsidRPr="00A1179B">
        <w:rPr>
          <w:rFonts w:ascii="Verdana" w:eastAsia="Times New Roman" w:hAnsi="Verdana" w:cs="Times New Roman"/>
          <w:color w:val="000000"/>
          <w:sz w:val="20"/>
          <w:szCs w:val="20"/>
          <w:lang w:val="es-PY"/>
        </w:rPr>
        <w:t>McCombs</w:t>
      </w:r>
      <w:proofErr w:type="spellEnd"/>
      <w:r w:rsidRPr="00A1179B">
        <w:rPr>
          <w:rFonts w:ascii="Verdana" w:eastAsia="Times New Roman" w:hAnsi="Verdana" w:cs="Times New Roman"/>
          <w:color w:val="000000"/>
          <w:sz w:val="20"/>
          <w:szCs w:val="20"/>
          <w:lang w:val="es-PY"/>
        </w:rPr>
        <w:t xml:space="preserve"> afirma que «el periodismo actual sólo cubre temas que interesan a la elite». Sin embargo, cuando dice que la solución radicaría en escribir acerca de la gente común, no sólo se refiere a un cambio temático. Se trata además de toda una transformación en los métodos de reporteo. Se trata de aplicar métodos de observación. Es el periodismo de precisión y es el periodismo público también.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-Periodismo Público se refiere al uso de encuestas. Se analiza el comportamiento de la gente y se escribe sobre eso. La ventaja es que no sólo se cubre como noticia lo que la gente hace mal, el conflicto, sino que se estudia el comportamiento y tendencias de la sociedad.</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-Eso es como crear una noticia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-Sí, es un modo de obtener una información más sistemática acerca de lo que está pasando. Se informa sobre las actividades de la gente común y corriente. Cuando los periodistas </w:t>
      </w:r>
      <w:proofErr w:type="spellStart"/>
      <w:r w:rsidRPr="00A1179B">
        <w:rPr>
          <w:rFonts w:ascii="Verdana" w:eastAsia="Times New Roman" w:hAnsi="Verdana" w:cs="Times New Roman"/>
          <w:color w:val="000000"/>
          <w:sz w:val="20"/>
          <w:szCs w:val="20"/>
          <w:lang w:val="es-PY"/>
        </w:rPr>
        <w:t>sobreenfatizan</w:t>
      </w:r>
      <w:proofErr w:type="spellEnd"/>
      <w:r w:rsidRPr="00A1179B">
        <w:rPr>
          <w:rFonts w:ascii="Verdana" w:eastAsia="Times New Roman" w:hAnsi="Verdana" w:cs="Times New Roman"/>
          <w:color w:val="000000"/>
          <w:sz w:val="20"/>
          <w:szCs w:val="20"/>
          <w:lang w:val="es-PY"/>
        </w:rPr>
        <w:t xml:space="preserve"> el crimen, la gente se vuelve más cuidadosa y temerosa a la vez. Sin embargo, al presentar una información más sistemática, o un cuadro más sistemático de lo que está ocurriendo en la realidad, la gente entenderá que hay crimen, pero que éste no ocurre en cada esquina de la ciudad, cada diez minutos.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-¿Sería como desarrollar un periodismo sin tantos hechos aislados o sorpresas?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-Exacto. Una buena forma de entender esto es comparando ambos tipos de periodismo (el que se hace actualmente con el periodismo público) con la sección meteorológica de un periódico o un noticiario. El periodismo actual sólo informaría sobre situaciones catastróficas: avisaría sobre un aluvión, una tormenta, un tornado, etc. Pero el resto de los días, cuando está parcialmente nublado o cuando tenemos «otro día caluroso en Texas» no nos informaría. En cambio, un periodismo sistemático nos daría el informe meteorológico día a día, aunque las variaciones no fuesen muchas.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»Me gustaría ver una reflexión fundamental acerca de lo que es el periodismo. Por eso, me entusiasma el periodismo público, enganchar o comprometer al público en un diálogo. Es la primera idea nueva desde hace mucho tiempo».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-¿Cuál es la relación entre el periodismo público y el de precisión?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-El periodismo público es una aplicación del periodismo de precisión. Es la observación, el análisis de datos, la utilización de encuestas, de muestras representativas. Se trata de comparar algo con otra cosa. Se relaciona con el periodismo de investigación también, porque se usa la información de datos más trabajados, no sólo se entrevistan unas pocas fuentes, sino que también se compara.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lastRenderedPageBreak/>
        <w:t>-¿No cree que el periodismo público quedará en la utopía debido a la permanente lucha contra el tiempo que enfrentan los medios periodísticos?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-Es verdad que hay escasez de tiempo, pero también es verdad que los medios están perdiendo su público debido al tipo de periodismo que están haciendo. Hay que tomarse las cosas más en serio. Yo, por ejemplo, ya no veo noticias locales porque son demasiado sensacionalistas. Cada cena era lo mismo: un incendio o un asesinato. Llegó un momento en que no aguanté más. Son sólo imágenes, pero nada de información. Esto no significa que los periodistas deben perder su estándar profesional, pero pueden inventar algo más interesante para la gente.</w:t>
      </w:r>
    </w:p>
    <w:p w:rsidR="00A1179B" w:rsidRPr="005834B4"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5834B4">
        <w:rPr>
          <w:rFonts w:ascii="Verdana" w:eastAsia="Times New Roman" w:hAnsi="Verdana" w:cs="Times New Roman"/>
          <w:color w:val="800040"/>
          <w:sz w:val="20"/>
          <w:szCs w:val="20"/>
          <w:lang w:val="es-PY"/>
        </w:rPr>
        <w:t>Las escuelas de periodismo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-¿Ve que estos nuevos métodos de observación estén siendo difundidos en las escuelas de periodismo?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-Creo que la tendencia de dar más importancia a la descripción o a la escritura que a la observación está cambiando sistemáticamente en las escuelas de periodismo. Sin embargo, ésta es una carrera muy influenciada por la profesión; se cree que al trabajar sólo se requerirá escribir bien. Todo aspirante a periodista debería ser buen observador, no sólo saber escribir o saber contar una historia. Hay que saber observar las historias.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-¿Se nace con esta habilidad o se aprende con estudios?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-Se puede aprender a observar. Incluso creo que para escribir se necesita más talento. Observar significa aprender a analizar, no es sólo ver algo. Hay técnicas como el estudio e interpretación de las encuestas, por ejemplo.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»El mayor dilema en las escuelas de periodismo es si se prepara a la gente para los primeros seis días de trabajo o para los últimos seis años. Si se enfatiza la escritura, entonces se puede ir a trabajar inmediatamente, no se necesitan estudios. En cambio, en los últimos años, cuando se es editor de un periódico, esa habilidad para escribir no basta. Entonces, hay toda una vida de experiencia que ha formado al periodista.»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-Pero si el periodismo se aprende en la práctica, con los años de trabajo, los cuatro o cinco años de estudio en la universidad resultarían innecesarios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-Para mucha gente eso es sólo un negocio. Sin embargo, alguien tiene que diseñar el edificio. Alguien tiene que rediseñar el periodismo como una profesión que provea liderazgo intelectual. Y eso probablemente pasará si en las universidades se estudia periodismo apropiadamente. Actualmente, éstas no ofrecen esa clase de educación. La verdadera presión es conseguir trabajo, ésa es la razón por la cual la gente va a la universidad. Lo que ellos quieren es un trabajo mejor. Pero ser periodista es mucho más que escribir y reportear. Todo periodista, con los años de trabajo, se da cuenta de lo valiosos que son los cursos de historia del periodismo, por ejemplo.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-¿Qué otros cursos consideraría imprescindibles en las escuelas de periodismo?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-Los cursos de observación y escritura son importantes Aprender a determinar una hipótesis al momento de reportear, una hipótesis que será rechazada o confirmada, pero que ayudará al periodista a clarificar sus ideas Los cursos de ética son muy importantes también. Así </w:t>
      </w:r>
      <w:r w:rsidRPr="00A1179B">
        <w:rPr>
          <w:rFonts w:ascii="Verdana" w:eastAsia="Times New Roman" w:hAnsi="Verdana" w:cs="Times New Roman"/>
          <w:color w:val="000000"/>
          <w:sz w:val="20"/>
          <w:szCs w:val="20"/>
          <w:lang w:val="es-PY"/>
        </w:rPr>
        <w:lastRenderedPageBreak/>
        <w:t>como la historia de la noticia, su concepto. Los periodistas deben entender esa definición para así evitar la parcialidad estructural, la arbitrariedad.</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800040"/>
          <w:sz w:val="20"/>
          <w:szCs w:val="20"/>
          <w:lang w:val="es-PY"/>
        </w:rPr>
        <w:t>Nuevos Medios: Más alternativas de lo mismo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-¿Cree que las nuevas tecnologías revolucionarán el modo de hacer periodismo?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-Es muy difícil de predecir. Creo que el cambio será lento. La gran transformación es la tremenda cantidad de información que se está manejando. Sin embargo, es difícil establecer el límite. En Internet, por ejemplo, básicamente se puede publicar cualquier cosa. Es difícil saber cómo la gente reaccionará a esto. </w:t>
      </w:r>
      <w:proofErr w:type="spellStart"/>
      <w:r w:rsidRPr="00A1179B">
        <w:rPr>
          <w:rFonts w:ascii="Verdana" w:eastAsia="Times New Roman" w:hAnsi="Verdana" w:cs="Times New Roman"/>
          <w:color w:val="000000"/>
          <w:sz w:val="20"/>
          <w:szCs w:val="20"/>
          <w:lang w:val="es-PY"/>
        </w:rPr>
        <w:t>Ademas</w:t>
      </w:r>
      <w:proofErr w:type="spellEnd"/>
      <w:r w:rsidRPr="00A1179B">
        <w:rPr>
          <w:rFonts w:ascii="Verdana" w:eastAsia="Times New Roman" w:hAnsi="Verdana" w:cs="Times New Roman"/>
          <w:color w:val="000000"/>
          <w:sz w:val="20"/>
          <w:szCs w:val="20"/>
          <w:lang w:val="es-PY"/>
        </w:rPr>
        <w:t>, los nuevos medios todavía son herramientas utilizadas sólo por una elite: gente con recursos, universidades, profesores.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-¿Pero piensa que surgirán nuevas especialidades periodísticas?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-Actualmente hay un montón de diarios, pero todos dan el mismo tipo de información. Similar cosa pasa con el cable: hay decenas de canales, pero terminamos viendo lo mismo en la televisión. Las nuevas tecnologías sólo son más alternativas de la </w:t>
      </w:r>
      <w:proofErr w:type="gramStart"/>
      <w:r w:rsidRPr="00A1179B">
        <w:rPr>
          <w:rFonts w:ascii="Verdana" w:eastAsia="Times New Roman" w:hAnsi="Verdana" w:cs="Times New Roman"/>
          <w:color w:val="000000"/>
          <w:sz w:val="20"/>
          <w:szCs w:val="20"/>
          <w:lang w:val="es-PY"/>
        </w:rPr>
        <w:t>mismo .</w:t>
      </w:r>
      <w:proofErr w:type="gramEnd"/>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-Hablando de televisión: se ha escrito sobre el efecto que sus imágenes tienen en la mente de las personas, en la forma de percibir el mundo. ¿Diría usted que, desde su aparición, la televisión ha contribuido positiva o negativamente a esa apreciación?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-Probablemente el balance es un poco más negativo que positivo. Es cierto que la televisión ha permitido muchas cosas positivas. No obstante, debido a ella también, mucha gente tiene una falsa impresión del mundo, porque así es como lo presentan las noticias.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-¡Entonces el impacto de las imágenes es muy grande!</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 xml:space="preserve">-Eso es cierto. Hay un ejemplo grandioso: la primera vez que el equipo de fútbol americano fue a jugar a Japón, el público, en los primeros minutos del partido, comenzó a inquietarse, a ponerse muy triste y desilusionado. Era la primera vez que ellos veían un juego en directo y no en películas. En éstas, uno oye música de fondo y sólo se ven las mejores jugadas y a los entrenadores hablando a sus jugadores. Incluso se puede oír lo que dicen. Pero en la realidad este juego es muy lento. Lo que aparece en las películas es sólo espectacularidad: saltos, atajadas -se levanta para imitar la atajada de un balón-. Sin embargo, lo que los japoneses vieron en ese partido era </w:t>
      </w:r>
      <w:proofErr w:type="spellStart"/>
      <w:r w:rsidRPr="00A1179B">
        <w:rPr>
          <w:rFonts w:ascii="Verdana" w:eastAsia="Times New Roman" w:hAnsi="Verdana" w:cs="Times New Roman"/>
          <w:color w:val="000000"/>
          <w:sz w:val="20"/>
          <w:szCs w:val="20"/>
          <w:lang w:val="es-PY"/>
        </w:rPr>
        <w:t>superaburrido</w:t>
      </w:r>
      <w:proofErr w:type="spellEnd"/>
      <w:r w:rsidRPr="00A1179B">
        <w:rPr>
          <w:rFonts w:ascii="Verdana" w:eastAsia="Times New Roman" w:hAnsi="Verdana" w:cs="Times New Roman"/>
          <w:color w:val="000000"/>
          <w:sz w:val="20"/>
          <w:szCs w:val="20"/>
          <w:lang w:val="es-PY"/>
        </w:rPr>
        <w:t>. Otra historia que ejemplifica el gran efecto de las imágenes es la de una señora que está en un parque con su bebé. Entonces, llega otra mujer y le dice: «Oh, qué linda guagua». Ante esto, la madre le contesta: «Sí, y eso que usted todavía no ha visto sus fotografías». Las imágenes han llegado a ser más reales que la realidad misma. La gente tiene una versión del mundo editada, mucho más espectacular de lo que el mundo es en realidad.</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-Si las imágenes tienen tal magnitud y la mayor exportación de imágenes ocurre desde Estados Unidos, entonces hay una especie de imperialismo cultural que determina la americanización.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-No realmente. He participado en estudios que prueban que el impacto de las exportaciones estadounidenses de programas de televisión, por ejemplo, no es tan grande. Además, cada país recibe influencias de otros países, no sólo de Estados Unidos.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lastRenderedPageBreak/>
        <w:t>-A lo largo de esta conversación, da la impresión de que las audiencias están totalmente indefensas ante el poder de los medios de comunicación, que son totalmente pasivas.</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-En su mayor parte sí lo son. Sólo un grupo muy pequeño de personas son activas; se enteran a de la información a través de diferentes medios, confirman los datos. Luego, alrededor de un 20% pertenece al grupo de los que desean estar muy informados. No obstante, la mayoría pertenece al grupo que está informado sólo de una manera general, no buscan detalles ni confirmaciones. Es como esa gente que diría «si una represa se rompió y debo correr para salvar mi vida, avísenme. Si no, no me molesten». También hay como un 15% de gente que realmente no le interesa nada. No lee diarios, ni ve televisión.</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-¿Entonces, eso significa que la mayor parte de las audiencias son fáciles de engañar o diría que, al final, notan cuando un periodista miente o se equivoca?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-Es muy difícil que se den cuenta porque los medios periodísticos son la única manera que la gente tiene para enterarse de muchas de las noticias que ocurren regularmente. Sin embargo, a veces los medios tienen versiones totalmente diferentes. El problema es que la mayoría de la gente suele leer sólo una de ellas.</w:t>
      </w:r>
    </w:p>
    <w:p w:rsidR="00A1179B" w:rsidRPr="005834B4"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proofErr w:type="spellStart"/>
      <w:r w:rsidRPr="00A1179B">
        <w:rPr>
          <w:rFonts w:ascii="Verdana" w:eastAsia="Times New Roman" w:hAnsi="Verdana" w:cs="Times New Roman"/>
          <w:color w:val="000000"/>
          <w:sz w:val="20"/>
          <w:szCs w:val="20"/>
          <w:lang w:val="es-PY"/>
        </w:rPr>
        <w:t>McCombs</w:t>
      </w:r>
      <w:proofErr w:type="spellEnd"/>
      <w:r w:rsidRPr="00A1179B">
        <w:rPr>
          <w:rFonts w:ascii="Verdana" w:eastAsia="Times New Roman" w:hAnsi="Verdana" w:cs="Times New Roman"/>
          <w:color w:val="000000"/>
          <w:sz w:val="20"/>
          <w:szCs w:val="20"/>
          <w:lang w:val="es-PY"/>
        </w:rPr>
        <w:t xml:space="preserve"> trabaja por estos días en la corrección de un libro que es una recopilación de estudios de diferentes autores. Además, le gustaría escribir un libro acerca del segundo nivel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w:t>
      </w:r>
      <w:r w:rsidRPr="005834B4">
        <w:rPr>
          <w:rFonts w:ascii="Verdana" w:eastAsia="Times New Roman" w:hAnsi="Verdana" w:cs="Times New Roman"/>
          <w:color w:val="000000"/>
          <w:sz w:val="20"/>
          <w:szCs w:val="20"/>
          <w:lang w:val="es-PY"/>
        </w:rPr>
        <w:t>También escribirá dos capítulos de otro libro.</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-A la vez, están las conferencias y mi cargo como presidente de la asociación mundial de investigación de la opinión pública. ¡Ah!, y por supuesto, seguiré enseñando en la universidad.</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-¡Usted no descansa!</w:t>
      </w:r>
    </w:p>
    <w:p w:rsidR="00A1179B" w:rsidRPr="00A1179B" w:rsidRDefault="00A1179B" w:rsidP="00A1179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A1179B">
        <w:rPr>
          <w:rFonts w:ascii="Verdana" w:eastAsia="Times New Roman" w:hAnsi="Verdana" w:cs="Times New Roman"/>
          <w:color w:val="000000"/>
          <w:sz w:val="20"/>
          <w:szCs w:val="20"/>
          <w:lang w:val="es-PY"/>
        </w:rPr>
        <w:t>-Es que disfruto todo lo que hago -exclama y echa una mirada traviesa-. Además, aunque la teoría de la agenda-</w:t>
      </w:r>
      <w:proofErr w:type="spellStart"/>
      <w:r w:rsidRPr="00A1179B">
        <w:rPr>
          <w:rFonts w:ascii="Verdana" w:eastAsia="Times New Roman" w:hAnsi="Verdana" w:cs="Times New Roman"/>
          <w:color w:val="000000"/>
          <w:sz w:val="20"/>
          <w:szCs w:val="20"/>
          <w:lang w:val="es-PY"/>
        </w:rPr>
        <w:t>setting</w:t>
      </w:r>
      <w:proofErr w:type="spellEnd"/>
      <w:r w:rsidRPr="00A1179B">
        <w:rPr>
          <w:rFonts w:ascii="Verdana" w:eastAsia="Times New Roman" w:hAnsi="Verdana" w:cs="Times New Roman"/>
          <w:color w:val="000000"/>
          <w:sz w:val="20"/>
          <w:szCs w:val="20"/>
          <w:lang w:val="es-PY"/>
        </w:rPr>
        <w:t xml:space="preserve"> ya tiene 25 años, la proposición de su segundo nivel me ha hecho estar de acuerdo con las palabras de uno de sus estudiosos: «Ahora debemos rehacer todo lo que ya habíamos investigado durante los últimos 25 años».</w:t>
      </w:r>
    </w:p>
    <w:p w:rsidR="00A1179B" w:rsidRPr="00A1179B" w:rsidRDefault="00E0305B" w:rsidP="00A1179B">
      <w:pPr>
        <w:spacing w:after="0" w:line="240" w:lineRule="auto"/>
        <w:rPr>
          <w:rFonts w:ascii="Times New Roman" w:eastAsia="Times New Roman" w:hAnsi="Times New Roman" w:cs="Times New Roman"/>
          <w:sz w:val="24"/>
          <w:szCs w:val="24"/>
        </w:rPr>
      </w:pPr>
      <w:r w:rsidRPr="00E0305B">
        <w:rPr>
          <w:rFonts w:ascii="Times New Roman" w:eastAsia="Times New Roman" w:hAnsi="Times New Roman" w:cs="Times New Roman"/>
          <w:color w:val="000000"/>
          <w:sz w:val="27"/>
        </w:rPr>
        <w:pict>
          <v:rect id="_x0000_i1025" style="width:0;height:1.5pt" o:hralign="center" o:hrstd="t" o:hr="t" fillcolor="#9d9da1" stroked="f"/>
        </w:pict>
      </w:r>
    </w:p>
    <w:p w:rsidR="00A1179B" w:rsidRPr="00A1179B" w:rsidRDefault="00A1179B" w:rsidP="00A1179B">
      <w:pPr>
        <w:spacing w:before="100" w:beforeAutospacing="1" w:after="100" w:afterAutospacing="1" w:line="240" w:lineRule="auto"/>
        <w:rPr>
          <w:rFonts w:ascii="Times New Roman" w:eastAsia="Times New Roman" w:hAnsi="Times New Roman" w:cs="Times New Roman"/>
          <w:sz w:val="24"/>
          <w:szCs w:val="24"/>
          <w:lang w:val="es-PY"/>
        </w:rPr>
      </w:pPr>
      <w:r w:rsidRPr="00A1179B">
        <w:rPr>
          <w:rFonts w:ascii="Times New Roman" w:eastAsia="Times New Roman" w:hAnsi="Times New Roman" w:cs="Times New Roman"/>
          <w:b/>
          <w:bCs/>
          <w:color w:val="000080"/>
          <w:sz w:val="20"/>
          <w:lang w:val="es-PY"/>
        </w:rPr>
        <w:t xml:space="preserve">© Paulina </w:t>
      </w:r>
      <w:proofErr w:type="spellStart"/>
      <w:r w:rsidRPr="00A1179B">
        <w:rPr>
          <w:rFonts w:ascii="Times New Roman" w:eastAsia="Times New Roman" w:hAnsi="Times New Roman" w:cs="Times New Roman"/>
          <w:b/>
          <w:bCs/>
          <w:color w:val="000080"/>
          <w:sz w:val="20"/>
          <w:lang w:val="es-PY"/>
        </w:rPr>
        <w:t>Leyva</w:t>
      </w:r>
      <w:proofErr w:type="spellEnd"/>
      <w:r w:rsidRPr="00A1179B">
        <w:rPr>
          <w:rFonts w:ascii="Times New Roman" w:eastAsia="Times New Roman" w:hAnsi="Times New Roman" w:cs="Times New Roman"/>
          <w:b/>
          <w:bCs/>
          <w:color w:val="000080"/>
          <w:sz w:val="20"/>
          <w:lang w:val="es-PY"/>
        </w:rPr>
        <w:t xml:space="preserve"> Muñoz</w:t>
      </w:r>
      <w:r w:rsidRPr="00A1179B">
        <w:rPr>
          <w:rFonts w:ascii="Times New Roman" w:eastAsia="Times New Roman" w:hAnsi="Times New Roman" w:cs="Times New Roman"/>
          <w:color w:val="000000"/>
          <w:sz w:val="20"/>
          <w:szCs w:val="20"/>
          <w:lang w:val="es-PY"/>
        </w:rPr>
        <w:t>. Esta entrevista se divulgó en el No. 12 (1997) de</w:t>
      </w:r>
      <w:r w:rsidRPr="00A1179B">
        <w:rPr>
          <w:rFonts w:ascii="Times New Roman" w:eastAsia="Times New Roman" w:hAnsi="Times New Roman" w:cs="Times New Roman"/>
          <w:color w:val="000000"/>
          <w:sz w:val="20"/>
          <w:lang w:val="es-PY"/>
        </w:rPr>
        <w:t> </w:t>
      </w:r>
      <w:r w:rsidRPr="00A1179B">
        <w:rPr>
          <w:rFonts w:ascii="Times New Roman" w:eastAsia="Times New Roman" w:hAnsi="Times New Roman" w:cs="Times New Roman"/>
          <w:i/>
          <w:iCs/>
          <w:color w:val="800040"/>
          <w:sz w:val="20"/>
          <w:lang w:val="es-PY"/>
        </w:rPr>
        <w:t>Cuadernos de Comunicación</w:t>
      </w:r>
      <w:r w:rsidRPr="00A1179B">
        <w:rPr>
          <w:rFonts w:ascii="Times New Roman" w:eastAsia="Times New Roman" w:hAnsi="Times New Roman" w:cs="Times New Roman"/>
          <w:color w:val="000000"/>
          <w:sz w:val="20"/>
          <w:szCs w:val="20"/>
          <w:lang w:val="es-PY"/>
        </w:rPr>
        <w:t>, publicación de la Facultad de Comunicaciones de la</w:t>
      </w:r>
      <w:r w:rsidRPr="00A1179B">
        <w:rPr>
          <w:rFonts w:ascii="Times New Roman" w:eastAsia="Times New Roman" w:hAnsi="Times New Roman" w:cs="Times New Roman"/>
          <w:color w:val="000000"/>
          <w:sz w:val="20"/>
          <w:lang w:val="es-PY"/>
        </w:rPr>
        <w:t> </w:t>
      </w:r>
      <w:r w:rsidRPr="00A1179B">
        <w:rPr>
          <w:rFonts w:ascii="Times New Roman" w:eastAsia="Times New Roman" w:hAnsi="Times New Roman" w:cs="Times New Roman"/>
          <w:color w:val="800040"/>
          <w:sz w:val="20"/>
          <w:szCs w:val="20"/>
          <w:lang w:val="es-PY"/>
        </w:rPr>
        <w:t>Pontificia Universidad Católica de Chile</w:t>
      </w:r>
      <w:r w:rsidRPr="00A1179B">
        <w:rPr>
          <w:rFonts w:ascii="Times New Roman" w:eastAsia="Times New Roman" w:hAnsi="Times New Roman" w:cs="Times New Roman"/>
          <w:color w:val="000000"/>
          <w:sz w:val="20"/>
          <w:szCs w:val="20"/>
          <w:lang w:val="es-PY"/>
        </w:rPr>
        <w:t>. Pese a los años que ha transcurrido, la pertinencia de los enfoques se conserva.</w:t>
      </w:r>
    </w:p>
    <w:p w:rsidR="0048275C" w:rsidRPr="005834B4" w:rsidRDefault="0048275C" w:rsidP="0048275C">
      <w:pPr>
        <w:spacing w:before="100" w:beforeAutospacing="1" w:after="100" w:afterAutospacing="1" w:line="240" w:lineRule="auto"/>
        <w:jc w:val="center"/>
        <w:rPr>
          <w:rFonts w:ascii="Times New Roman" w:eastAsia="Times New Roman" w:hAnsi="Times New Roman" w:cs="Times New Roman"/>
          <w:color w:val="800040"/>
          <w:sz w:val="36"/>
          <w:szCs w:val="36"/>
          <w:lang w:val="es-PY"/>
        </w:rPr>
      </w:pPr>
    </w:p>
    <w:p w:rsidR="0048275C" w:rsidRPr="005834B4" w:rsidRDefault="0048275C" w:rsidP="0048275C">
      <w:pPr>
        <w:spacing w:before="100" w:beforeAutospacing="1" w:after="100" w:afterAutospacing="1" w:line="240" w:lineRule="auto"/>
        <w:jc w:val="center"/>
        <w:rPr>
          <w:rFonts w:ascii="Times New Roman" w:eastAsia="Times New Roman" w:hAnsi="Times New Roman" w:cs="Times New Roman"/>
          <w:color w:val="800040"/>
          <w:sz w:val="36"/>
          <w:szCs w:val="36"/>
          <w:lang w:val="es-PY"/>
        </w:rPr>
      </w:pPr>
    </w:p>
    <w:p w:rsidR="0048275C" w:rsidRPr="005834B4" w:rsidRDefault="0048275C" w:rsidP="0048275C">
      <w:pPr>
        <w:spacing w:before="100" w:beforeAutospacing="1" w:after="100" w:afterAutospacing="1" w:line="240" w:lineRule="auto"/>
        <w:jc w:val="center"/>
        <w:rPr>
          <w:rFonts w:ascii="Times New Roman" w:eastAsia="Times New Roman" w:hAnsi="Times New Roman" w:cs="Times New Roman"/>
          <w:color w:val="800040"/>
          <w:sz w:val="36"/>
          <w:szCs w:val="36"/>
          <w:lang w:val="es-PY"/>
        </w:rPr>
      </w:pPr>
    </w:p>
    <w:p w:rsidR="0048275C" w:rsidRPr="005834B4" w:rsidRDefault="0048275C" w:rsidP="0048275C">
      <w:pPr>
        <w:spacing w:before="100" w:beforeAutospacing="1" w:after="100" w:afterAutospacing="1" w:line="240" w:lineRule="auto"/>
        <w:jc w:val="center"/>
        <w:rPr>
          <w:rFonts w:ascii="Times New Roman" w:eastAsia="Times New Roman" w:hAnsi="Times New Roman" w:cs="Times New Roman"/>
          <w:color w:val="800040"/>
          <w:sz w:val="36"/>
          <w:szCs w:val="36"/>
          <w:lang w:val="es-PY"/>
        </w:rPr>
      </w:pPr>
    </w:p>
    <w:p w:rsidR="0048275C" w:rsidRPr="0048275C" w:rsidRDefault="0048275C" w:rsidP="0048275C">
      <w:pPr>
        <w:spacing w:before="100" w:beforeAutospacing="1" w:after="100" w:afterAutospacing="1" w:line="240" w:lineRule="auto"/>
        <w:rPr>
          <w:rStyle w:val="apple-style-span"/>
          <w:rFonts w:ascii="Verdana" w:hAnsi="Verdana"/>
          <w:color w:val="800080"/>
          <w:sz w:val="18"/>
          <w:szCs w:val="18"/>
          <w:lang w:val="es-PY"/>
        </w:rPr>
      </w:pPr>
      <w:r w:rsidRPr="0048275C">
        <w:rPr>
          <w:rStyle w:val="apple-style-span"/>
          <w:color w:val="000080"/>
          <w:sz w:val="18"/>
          <w:szCs w:val="18"/>
          <w:lang w:val="es-PY"/>
        </w:rPr>
        <w:lastRenderedPageBreak/>
        <w:t>80</w:t>
      </w:r>
      <w:r w:rsidRPr="0048275C">
        <w:rPr>
          <w:color w:val="000080"/>
          <w:sz w:val="18"/>
          <w:szCs w:val="18"/>
          <w:lang w:val="es-PY"/>
        </w:rPr>
        <w:br/>
      </w:r>
      <w:r w:rsidRPr="0048275C">
        <w:rPr>
          <w:rStyle w:val="apple-style-span"/>
          <w:rFonts w:ascii="Verdana" w:hAnsi="Verdana"/>
          <w:color w:val="800080"/>
          <w:sz w:val="18"/>
          <w:szCs w:val="18"/>
          <w:lang w:val="es-PY"/>
        </w:rPr>
        <w:t>Junio</w:t>
      </w:r>
      <w:r w:rsidRPr="0048275C">
        <w:rPr>
          <w:rStyle w:val="apple-converted-space"/>
          <w:color w:val="800080"/>
          <w:sz w:val="18"/>
          <w:szCs w:val="18"/>
          <w:lang w:val="es-PY"/>
        </w:rPr>
        <w:t> </w:t>
      </w:r>
      <w:r w:rsidRPr="0048275C">
        <w:rPr>
          <w:rStyle w:val="apple-style-span"/>
          <w:rFonts w:ascii="Verdana" w:hAnsi="Verdana"/>
          <w:color w:val="800080"/>
          <w:sz w:val="18"/>
          <w:szCs w:val="18"/>
          <w:lang w:val="es-PY"/>
        </w:rPr>
        <w:t>2005</w:t>
      </w:r>
      <w:r w:rsidRPr="0048275C">
        <w:rPr>
          <w:rFonts w:ascii="Verdana" w:hAnsi="Verdana"/>
          <w:color w:val="800080"/>
          <w:sz w:val="18"/>
          <w:szCs w:val="18"/>
          <w:lang w:val="es-PY"/>
        </w:rPr>
        <w:br/>
      </w:r>
      <w:r w:rsidRPr="0048275C">
        <w:rPr>
          <w:rStyle w:val="apple-style-span"/>
          <w:rFonts w:ascii="Verdana" w:hAnsi="Verdana"/>
          <w:color w:val="800080"/>
          <w:sz w:val="18"/>
          <w:szCs w:val="18"/>
          <w:lang w:val="es-PY"/>
        </w:rPr>
        <w:t>Año VII, Vol. 3</w:t>
      </w:r>
    </w:p>
    <w:p w:rsidR="0048275C" w:rsidRPr="0048275C" w:rsidRDefault="0048275C" w:rsidP="0048275C">
      <w:pPr>
        <w:spacing w:before="100" w:beforeAutospacing="1" w:after="100" w:afterAutospacing="1" w:line="240" w:lineRule="auto"/>
        <w:jc w:val="center"/>
        <w:rPr>
          <w:rFonts w:ascii="Times New Roman" w:eastAsia="Times New Roman" w:hAnsi="Times New Roman" w:cs="Times New Roman"/>
          <w:color w:val="000000"/>
          <w:sz w:val="24"/>
          <w:szCs w:val="24"/>
          <w:lang w:val="es-PY"/>
        </w:rPr>
      </w:pPr>
      <w:r w:rsidRPr="0048275C">
        <w:rPr>
          <w:rFonts w:ascii="Times New Roman" w:eastAsia="Times New Roman" w:hAnsi="Times New Roman" w:cs="Times New Roman"/>
          <w:color w:val="800040"/>
          <w:sz w:val="24"/>
          <w:szCs w:val="24"/>
          <w:lang w:val="es-PY"/>
        </w:rPr>
        <w:t xml:space="preserve">La agenda </w:t>
      </w:r>
      <w:proofErr w:type="spellStart"/>
      <w:r w:rsidRPr="0048275C">
        <w:rPr>
          <w:rFonts w:ascii="Times New Roman" w:eastAsia="Times New Roman" w:hAnsi="Times New Roman" w:cs="Times New Roman"/>
          <w:color w:val="800040"/>
          <w:sz w:val="24"/>
          <w:szCs w:val="24"/>
          <w:lang w:val="es-PY"/>
        </w:rPr>
        <w:t>McCombs</w:t>
      </w:r>
      <w:proofErr w:type="spellEnd"/>
    </w:p>
    <w:p w:rsidR="0048275C" w:rsidRPr="0048275C" w:rsidRDefault="0048275C" w:rsidP="004827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48275C">
        <w:rPr>
          <w:rFonts w:ascii="Courier New" w:eastAsia="Times New Roman" w:hAnsi="Courier New" w:cs="Courier New"/>
          <w:color w:val="000080"/>
          <w:sz w:val="20"/>
        </w:rPr>
        <w:t>(McCombs, Maxwell; </w:t>
      </w:r>
      <w:r w:rsidRPr="0048275C">
        <w:rPr>
          <w:rFonts w:ascii="Courier New" w:eastAsia="Times New Roman" w:hAnsi="Courier New" w:cs="Courier New"/>
          <w:i/>
          <w:iCs/>
          <w:color w:val="000080"/>
          <w:sz w:val="20"/>
        </w:rPr>
        <w:t>Setting the Agenda: The Mass Media and Public Opinion</w:t>
      </w:r>
      <w:r w:rsidRPr="0048275C">
        <w:rPr>
          <w:rFonts w:ascii="Courier New" w:eastAsia="Times New Roman" w:hAnsi="Courier New" w:cs="Courier New"/>
          <w:color w:val="000080"/>
          <w:sz w:val="20"/>
        </w:rPr>
        <w:t>.</w:t>
      </w:r>
      <w:r w:rsidRPr="0048275C">
        <w:rPr>
          <w:rFonts w:ascii="Courier New" w:eastAsia="Times New Roman" w:hAnsi="Courier New" w:cs="Courier New"/>
          <w:color w:val="000080"/>
          <w:sz w:val="20"/>
          <w:szCs w:val="20"/>
        </w:rPr>
        <w:br/>
      </w:r>
      <w:proofErr w:type="spellStart"/>
      <w:r w:rsidRPr="0048275C">
        <w:rPr>
          <w:rFonts w:ascii="Courier New" w:eastAsia="Times New Roman" w:hAnsi="Courier New" w:cs="Courier New"/>
          <w:color w:val="000080"/>
          <w:sz w:val="20"/>
          <w:lang w:val="es-PY"/>
        </w:rPr>
        <w:t>Polity</w:t>
      </w:r>
      <w:proofErr w:type="spellEnd"/>
      <w:r w:rsidRPr="0048275C">
        <w:rPr>
          <w:rFonts w:ascii="Courier New" w:eastAsia="Times New Roman" w:hAnsi="Courier New" w:cs="Courier New"/>
          <w:color w:val="000080"/>
          <w:sz w:val="20"/>
          <w:lang w:val="es-PY"/>
        </w:rPr>
        <w:t xml:space="preserve"> </w:t>
      </w:r>
      <w:proofErr w:type="spellStart"/>
      <w:r w:rsidRPr="0048275C">
        <w:rPr>
          <w:rFonts w:ascii="Courier New" w:eastAsia="Times New Roman" w:hAnsi="Courier New" w:cs="Courier New"/>
          <w:color w:val="000080"/>
          <w:sz w:val="20"/>
          <w:lang w:val="es-PY"/>
        </w:rPr>
        <w:t>Press</w:t>
      </w:r>
      <w:proofErr w:type="spellEnd"/>
      <w:r w:rsidRPr="0048275C">
        <w:rPr>
          <w:rFonts w:ascii="Courier New" w:eastAsia="Times New Roman" w:hAnsi="Courier New" w:cs="Courier New"/>
          <w:color w:val="000080"/>
          <w:sz w:val="20"/>
          <w:lang w:val="es-PY"/>
        </w:rPr>
        <w:t xml:space="preserve">. Cambridge, </w:t>
      </w:r>
      <w:proofErr w:type="spellStart"/>
      <w:r w:rsidRPr="0048275C">
        <w:rPr>
          <w:rFonts w:ascii="Courier New" w:eastAsia="Times New Roman" w:hAnsi="Courier New" w:cs="Courier New"/>
          <w:color w:val="000080"/>
          <w:sz w:val="20"/>
          <w:lang w:val="es-PY"/>
        </w:rPr>
        <w:t>England</w:t>
      </w:r>
      <w:proofErr w:type="spellEnd"/>
      <w:r w:rsidRPr="0048275C">
        <w:rPr>
          <w:rFonts w:ascii="Courier New" w:eastAsia="Times New Roman" w:hAnsi="Courier New" w:cs="Courier New"/>
          <w:color w:val="000080"/>
          <w:sz w:val="20"/>
          <w:lang w:val="es-PY"/>
        </w:rPr>
        <w:t xml:space="preserve"> 2004. 184 pp.)</w:t>
      </w:r>
    </w:p>
    <w:p w:rsidR="0048275C" w:rsidRPr="0048275C" w:rsidRDefault="0048275C" w:rsidP="0048275C">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48275C">
        <w:rPr>
          <w:rFonts w:ascii="Arial" w:eastAsia="Times New Roman" w:hAnsi="Arial" w:cs="Arial"/>
          <w:b/>
          <w:bCs/>
          <w:color w:val="000000"/>
          <w:sz w:val="20"/>
          <w:lang w:val="es-PY"/>
        </w:rPr>
        <w:t>Irene Cristóbal Ponce</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Este trabajo, publicado en diciembre del 2004 por Maxwell </w:t>
      </w:r>
      <w:proofErr w:type="spellStart"/>
      <w:r w:rsidRPr="0048275C">
        <w:rPr>
          <w:rFonts w:ascii="Verdana" w:eastAsia="Times New Roman" w:hAnsi="Verdana" w:cs="Times New Roman"/>
          <w:color w:val="000000"/>
          <w:sz w:val="20"/>
          <w:szCs w:val="20"/>
          <w:lang w:val="es-PY"/>
        </w:rPr>
        <w:t>McCombs</w:t>
      </w:r>
      <w:proofErr w:type="spellEnd"/>
      <w:r w:rsidRPr="0048275C">
        <w:rPr>
          <w:rFonts w:ascii="Verdana" w:eastAsia="Times New Roman" w:hAnsi="Verdana" w:cs="Times New Roman"/>
          <w:color w:val="000000"/>
          <w:sz w:val="20"/>
          <w:szCs w:val="20"/>
          <w:lang w:val="es-PY"/>
        </w:rPr>
        <w:t>, principal fundador e investigador de la teoría de la agenda-</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o </w:t>
      </w:r>
      <w:r w:rsidRPr="0048275C">
        <w:rPr>
          <w:rFonts w:ascii="Verdana" w:eastAsia="Times New Roman" w:hAnsi="Verdana" w:cs="Times New Roman"/>
          <w:b/>
          <w:color w:val="C00000"/>
          <w:sz w:val="20"/>
          <w:szCs w:val="20"/>
          <w:lang w:val="es-PY"/>
        </w:rPr>
        <w:t>“establecimiento de la agenda</w:t>
      </w:r>
      <w:r w:rsidRPr="0048275C">
        <w:rPr>
          <w:rFonts w:ascii="Verdana" w:eastAsia="Times New Roman" w:hAnsi="Verdana" w:cs="Times New Roman"/>
          <w:color w:val="000000"/>
          <w:sz w:val="20"/>
          <w:szCs w:val="20"/>
          <w:lang w:val="es-PY"/>
        </w:rPr>
        <w:t>”,</w:t>
      </w:r>
      <w:hyperlink r:id="rId6" w:anchor="1" w:history="1">
        <w:r w:rsidRPr="0048275C">
          <w:rPr>
            <w:rFonts w:ascii="Verdana" w:eastAsia="Times New Roman" w:hAnsi="Verdana" w:cs="Times New Roman"/>
            <w:b/>
            <w:bCs/>
            <w:color w:val="000080"/>
            <w:sz w:val="15"/>
            <w:u w:val="single"/>
            <w:vertAlign w:val="superscript"/>
            <w:lang w:val="es-PY"/>
          </w:rPr>
          <w:t>1</w:t>
        </w:r>
      </w:hyperlink>
      <w:r w:rsidRPr="0048275C">
        <w:rPr>
          <w:rFonts w:ascii="Verdana" w:eastAsia="Times New Roman" w:hAnsi="Verdana" w:cs="Times New Roman"/>
          <w:color w:val="000000"/>
          <w:sz w:val="20"/>
          <w:lang w:val="es-PY"/>
        </w:rPr>
        <w:t> </w:t>
      </w:r>
      <w:r w:rsidRPr="0048275C">
        <w:rPr>
          <w:rFonts w:ascii="Verdana" w:eastAsia="Times New Roman" w:hAnsi="Verdana" w:cs="Times New Roman"/>
          <w:color w:val="000000"/>
          <w:sz w:val="20"/>
          <w:szCs w:val="20"/>
          <w:lang w:val="es-PY"/>
        </w:rPr>
        <w:t>sintetiza los cientos de investigaciones realizadas en los últimos 35 años relacionadas con esta vertiente teórica en diversas partes del mundo.</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Tanto la </w:t>
      </w:r>
      <w:r w:rsidRPr="0048275C">
        <w:rPr>
          <w:rFonts w:ascii="Verdana" w:eastAsia="Times New Roman" w:hAnsi="Verdana" w:cs="Times New Roman"/>
          <w:b/>
          <w:color w:val="C00000"/>
          <w:sz w:val="20"/>
          <w:szCs w:val="20"/>
          <w:lang w:val="es-PY"/>
        </w:rPr>
        <w:t>influencia de los medios de comunicación en el establecimiento de los tópicos</w:t>
      </w:r>
      <w:r w:rsidRPr="0048275C">
        <w:rPr>
          <w:rFonts w:ascii="Verdana" w:eastAsia="Times New Roman" w:hAnsi="Verdana" w:cs="Times New Roman"/>
          <w:color w:val="000000"/>
          <w:sz w:val="20"/>
          <w:szCs w:val="20"/>
          <w:lang w:val="es-PY"/>
        </w:rPr>
        <w:t xml:space="preserve"> acerca de los </w:t>
      </w:r>
      <w:r w:rsidRPr="0048275C">
        <w:rPr>
          <w:rFonts w:ascii="Verdana" w:eastAsia="Times New Roman" w:hAnsi="Verdana" w:cs="Times New Roman"/>
          <w:b/>
          <w:color w:val="C00000"/>
          <w:sz w:val="20"/>
          <w:szCs w:val="20"/>
          <w:lang w:val="es-PY"/>
        </w:rPr>
        <w:t>cuales pensar como también las posteriores consecuencias sobre las actitudes,</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C00000"/>
          <w:sz w:val="20"/>
          <w:szCs w:val="20"/>
          <w:lang w:val="es-PY"/>
        </w:rPr>
        <w:t>opiniones e incluso conductas</w:t>
      </w:r>
      <w:r w:rsidRPr="0048275C">
        <w:rPr>
          <w:rFonts w:ascii="Verdana" w:eastAsia="Times New Roman" w:hAnsi="Verdana" w:cs="Times New Roman"/>
          <w:color w:val="000000"/>
          <w:sz w:val="20"/>
          <w:szCs w:val="20"/>
          <w:lang w:val="es-PY"/>
        </w:rPr>
        <w:t>, constituyen las preocupaciones básicas que atañen a la teoría de la agenda-</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y que son analizadas a lo largo de esta importante obra.</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Conviene señalar que</w:t>
      </w:r>
      <w:r w:rsidRPr="0048275C">
        <w:rPr>
          <w:rFonts w:ascii="Verdana" w:eastAsia="Times New Roman" w:hAnsi="Verdana" w:cs="Times New Roman"/>
          <w:color w:val="000000"/>
          <w:sz w:val="20"/>
          <w:lang w:val="es-PY"/>
        </w:rPr>
        <w:t> </w:t>
      </w:r>
      <w:proofErr w:type="spellStart"/>
      <w:r w:rsidRPr="0048275C">
        <w:rPr>
          <w:rFonts w:ascii="Verdana" w:eastAsia="Times New Roman" w:hAnsi="Verdana" w:cs="Times New Roman"/>
          <w:i/>
          <w:iCs/>
          <w:color w:val="000000"/>
          <w:sz w:val="20"/>
          <w:szCs w:val="20"/>
          <w:lang w:val="es-PY"/>
        </w:rPr>
        <w:t>Setting</w:t>
      </w:r>
      <w:proofErr w:type="spellEnd"/>
      <w:r w:rsidRPr="0048275C">
        <w:rPr>
          <w:rFonts w:ascii="Verdana" w:eastAsia="Times New Roman" w:hAnsi="Verdana" w:cs="Times New Roman"/>
          <w:i/>
          <w:iCs/>
          <w:color w:val="000000"/>
          <w:sz w:val="20"/>
          <w:szCs w:val="20"/>
          <w:lang w:val="es-PY"/>
        </w:rPr>
        <w:t xml:space="preserve"> </w:t>
      </w:r>
      <w:proofErr w:type="spellStart"/>
      <w:r w:rsidRPr="0048275C">
        <w:rPr>
          <w:rFonts w:ascii="Verdana" w:eastAsia="Times New Roman" w:hAnsi="Verdana" w:cs="Times New Roman"/>
          <w:i/>
          <w:iCs/>
          <w:color w:val="000000"/>
          <w:sz w:val="20"/>
          <w:szCs w:val="20"/>
          <w:lang w:val="es-PY"/>
        </w:rPr>
        <w:t>the</w:t>
      </w:r>
      <w:proofErr w:type="spellEnd"/>
      <w:r w:rsidRPr="0048275C">
        <w:rPr>
          <w:rFonts w:ascii="Verdana" w:eastAsia="Times New Roman" w:hAnsi="Verdana" w:cs="Times New Roman"/>
          <w:i/>
          <w:iCs/>
          <w:color w:val="000000"/>
          <w:sz w:val="20"/>
          <w:szCs w:val="20"/>
          <w:lang w:val="es-PY"/>
        </w:rPr>
        <w:t xml:space="preserve"> Agenda</w:t>
      </w:r>
      <w:r w:rsidRPr="0048275C">
        <w:rPr>
          <w:rFonts w:ascii="Verdana" w:eastAsia="Times New Roman" w:hAnsi="Verdana" w:cs="Times New Roman"/>
          <w:color w:val="000000"/>
          <w:sz w:val="20"/>
          <w:lang w:val="es-PY"/>
        </w:rPr>
        <w:t> </w:t>
      </w:r>
      <w:r w:rsidRPr="0048275C">
        <w:rPr>
          <w:rFonts w:ascii="Verdana" w:eastAsia="Times New Roman" w:hAnsi="Verdana" w:cs="Times New Roman"/>
          <w:color w:val="000000"/>
          <w:sz w:val="20"/>
          <w:szCs w:val="20"/>
          <w:lang w:val="es-PY"/>
        </w:rPr>
        <w:t xml:space="preserve">es una obra originalmente escrita en inglés americano, conformada por 9 capítulos e ilustrada con 24 cuadros que van concatenando las investigaciones realizadas hasta la fecha con las cinco fases de desarrollo teórico de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w:t>
      </w:r>
    </w:p>
    <w:p w:rsidR="0048275C" w:rsidRPr="0048275C" w:rsidRDefault="0048275C" w:rsidP="0048275C">
      <w:pPr>
        <w:spacing w:before="100" w:beforeAutospacing="1" w:after="100" w:afterAutospacing="1" w:line="240" w:lineRule="auto"/>
        <w:ind w:left="720" w:hanging="360"/>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lang w:val="es-PY"/>
        </w:rPr>
        <w:t>1. Influenciando la opinión pública</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color w:val="000000"/>
          <w:sz w:val="20"/>
          <w:szCs w:val="20"/>
          <w:lang w:val="es-PY"/>
        </w:rPr>
        <w:t xml:space="preserve">Este capítulo contiene sinopsis de investigaciones realizadas en Alemania, Argentina, España, Estados Unidos y Japón sobre asuntos relacionados con temporadas electorales y no electorales efectuadas en un periodo que va desde 1968 hasta el presente. Contiene además </w:t>
      </w:r>
      <w:r w:rsidRPr="0048275C">
        <w:rPr>
          <w:rFonts w:ascii="Verdana" w:eastAsia="Times New Roman" w:hAnsi="Verdana" w:cs="Times New Roman"/>
          <w:b/>
          <w:color w:val="C00000"/>
          <w:sz w:val="20"/>
          <w:szCs w:val="20"/>
          <w:lang w:val="es-PY"/>
        </w:rPr>
        <w:t>condiciones básicas para demostrar causalidad en el establecimiento de la agenda.</w:t>
      </w:r>
      <w:r w:rsidRPr="0048275C">
        <w:rPr>
          <w:rFonts w:ascii="Verdana" w:eastAsia="Times New Roman" w:hAnsi="Verdana" w:cs="Times New Roman"/>
          <w:color w:val="000000"/>
          <w:sz w:val="20"/>
          <w:szCs w:val="20"/>
          <w:lang w:val="es-PY"/>
        </w:rPr>
        <w:t xml:space="preserve"> En líneas generales, el primer capítulo cataloga un corpus considerable de evidencia que </w:t>
      </w:r>
      <w:r w:rsidRPr="0048275C">
        <w:rPr>
          <w:rFonts w:ascii="Verdana" w:eastAsia="Times New Roman" w:hAnsi="Verdana" w:cs="Times New Roman"/>
          <w:b/>
          <w:color w:val="C00000"/>
          <w:sz w:val="20"/>
          <w:szCs w:val="20"/>
          <w:lang w:val="es-PY"/>
        </w:rPr>
        <w:t>demuestra un alto grado de correspondencia entre las prioridades de la agenda del medio y las subsecuentes prioridades de la agenda del público</w:t>
      </w:r>
      <w:r w:rsidRPr="0048275C">
        <w:rPr>
          <w:rFonts w:ascii="Verdana" w:eastAsia="Times New Roman" w:hAnsi="Verdana" w:cs="Times New Roman"/>
          <w:color w:val="000000"/>
          <w:sz w:val="20"/>
          <w:szCs w:val="20"/>
          <w:lang w:val="es-PY"/>
        </w:rPr>
        <w:t xml:space="preserve"> y da inicio a la revisión de la primera fase de esta teoría, que </w:t>
      </w:r>
      <w:r w:rsidR="003D7D33" w:rsidRPr="0048275C">
        <w:rPr>
          <w:rFonts w:ascii="Verdana" w:eastAsia="Times New Roman" w:hAnsi="Verdana" w:cs="Times New Roman"/>
          <w:color w:val="000000"/>
          <w:sz w:val="20"/>
          <w:szCs w:val="20"/>
          <w:lang w:val="es-PY"/>
        </w:rPr>
        <w:t>está</w:t>
      </w:r>
      <w:r w:rsidRPr="0048275C">
        <w:rPr>
          <w:rFonts w:ascii="Verdana" w:eastAsia="Times New Roman" w:hAnsi="Verdana" w:cs="Times New Roman"/>
          <w:color w:val="000000"/>
          <w:sz w:val="20"/>
          <w:szCs w:val="20"/>
          <w:lang w:val="es-PY"/>
        </w:rPr>
        <w:t xml:space="preserve"> centrada concretamente en la </w:t>
      </w:r>
      <w:r w:rsidRPr="0048275C">
        <w:rPr>
          <w:rFonts w:ascii="Verdana" w:eastAsia="Times New Roman" w:hAnsi="Verdana" w:cs="Times New Roman"/>
          <w:b/>
          <w:color w:val="C00000"/>
          <w:sz w:val="20"/>
          <w:szCs w:val="20"/>
          <w:lang w:val="es-PY"/>
        </w:rPr>
        <w:t xml:space="preserve">transmisión de relevancia temática de la agenda de los medios de comunicación a la agenda del </w:t>
      </w:r>
      <w:r w:rsidR="003D7D33" w:rsidRPr="003D7D33">
        <w:rPr>
          <w:rFonts w:ascii="Verdana" w:eastAsia="Times New Roman" w:hAnsi="Verdana" w:cs="Times New Roman"/>
          <w:b/>
          <w:color w:val="C00000"/>
          <w:sz w:val="20"/>
          <w:szCs w:val="20"/>
          <w:lang w:val="es-PY"/>
        </w:rPr>
        <w:t>público</w:t>
      </w:r>
      <w:r w:rsidRPr="0048275C">
        <w:rPr>
          <w:rFonts w:ascii="Verdana" w:eastAsia="Times New Roman" w:hAnsi="Verdana" w:cs="Times New Roman"/>
          <w:color w:val="000000"/>
          <w:sz w:val="20"/>
          <w:szCs w:val="20"/>
          <w:lang w:val="es-PY"/>
        </w:rPr>
        <w:t>.</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2. La realidad y las noticias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color w:val="000000"/>
          <w:sz w:val="20"/>
          <w:szCs w:val="20"/>
          <w:lang w:val="es-PY"/>
        </w:rPr>
        <w:t xml:space="preserve">Este capítulo trata acerca de la </w:t>
      </w:r>
      <w:r w:rsidRPr="0048275C">
        <w:rPr>
          <w:rFonts w:ascii="Verdana" w:eastAsia="Times New Roman" w:hAnsi="Verdana" w:cs="Times New Roman"/>
          <w:b/>
          <w:color w:val="C00000"/>
          <w:sz w:val="20"/>
          <w:szCs w:val="20"/>
          <w:lang w:val="es-PY"/>
        </w:rPr>
        <w:t>distinción entre lo que los medios muestran y/o dicen y los hechos que suceden en el mundo</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C00000"/>
          <w:sz w:val="20"/>
          <w:szCs w:val="20"/>
          <w:lang w:val="es-PY"/>
        </w:rPr>
        <w:t xml:space="preserve">Los medios construyen y presentan al público un </w:t>
      </w:r>
      <w:proofErr w:type="spellStart"/>
      <w:r w:rsidRPr="0048275C">
        <w:rPr>
          <w:rFonts w:ascii="Verdana" w:eastAsia="Times New Roman" w:hAnsi="Verdana" w:cs="Times New Roman"/>
          <w:b/>
          <w:color w:val="C00000"/>
          <w:sz w:val="20"/>
          <w:szCs w:val="20"/>
          <w:lang w:val="es-PY"/>
        </w:rPr>
        <w:t>pseudo</w:t>
      </w:r>
      <w:proofErr w:type="spellEnd"/>
      <w:r w:rsidRPr="0048275C">
        <w:rPr>
          <w:rFonts w:ascii="Verdana" w:eastAsia="Times New Roman" w:hAnsi="Verdana" w:cs="Times New Roman"/>
          <w:b/>
          <w:color w:val="C00000"/>
          <w:sz w:val="20"/>
          <w:szCs w:val="20"/>
          <w:lang w:val="es-PY"/>
        </w:rPr>
        <w:t>-entorno que moldea significativamente su manera de percibir la realidad.</w:t>
      </w:r>
      <w:r w:rsidRPr="0048275C">
        <w:rPr>
          <w:rFonts w:ascii="Verdana" w:eastAsia="Times New Roman" w:hAnsi="Verdana" w:cs="Times New Roman"/>
          <w:color w:val="000000"/>
          <w:sz w:val="20"/>
          <w:szCs w:val="20"/>
          <w:lang w:val="es-PY"/>
        </w:rPr>
        <w:t xml:space="preserve"> Al respecto, se citan casos en los que los medios, a </w:t>
      </w:r>
      <w:r w:rsidRPr="0048275C">
        <w:rPr>
          <w:rFonts w:ascii="Verdana" w:eastAsia="Times New Roman" w:hAnsi="Verdana" w:cs="Times New Roman"/>
          <w:b/>
          <w:color w:val="C00000"/>
          <w:sz w:val="20"/>
          <w:szCs w:val="20"/>
          <w:lang w:val="es-PY"/>
        </w:rPr>
        <w:t>través de la intensa cobertura periodística de ciertos temas, crean una percepción de crisis en el público sin que exista una causa objetiva que ocasione dicho estado.</w:t>
      </w:r>
      <w:r w:rsidRPr="0048275C">
        <w:rPr>
          <w:rFonts w:ascii="Verdana" w:eastAsia="Times New Roman" w:hAnsi="Verdana" w:cs="Times New Roman"/>
          <w:color w:val="000000"/>
          <w:sz w:val="20"/>
          <w:szCs w:val="20"/>
          <w:lang w:val="es-PY"/>
        </w:rPr>
        <w:t xml:space="preserve"> Por otro lado, se propone la “Tipología de Acapulco” conformada por cuatro perspectivas de investigación en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determinadas por la forma de medición de las prioridades temáticas del público, así como por el enfoque de la agenda: un solo tema o un conjunto de ellos.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lastRenderedPageBreak/>
        <w:t>3. Cómo funciona la agenda-</w:t>
      </w:r>
      <w:proofErr w:type="spellStart"/>
      <w:r w:rsidRPr="0048275C">
        <w:rPr>
          <w:rFonts w:ascii="Verdana" w:eastAsia="Times New Roman" w:hAnsi="Verdana" w:cs="Times New Roman"/>
          <w:b/>
          <w:bCs/>
          <w:color w:val="800040"/>
          <w:sz w:val="15"/>
          <w:szCs w:val="15"/>
          <w:lang w:val="es-PY"/>
        </w:rPr>
        <w:t>setting</w:t>
      </w:r>
      <w:proofErr w:type="spellEnd"/>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El tenor de este capítulo es delinear </w:t>
      </w:r>
      <w:r w:rsidRPr="0048275C">
        <w:rPr>
          <w:rFonts w:ascii="Verdana" w:eastAsia="Times New Roman" w:hAnsi="Verdana" w:cs="Times New Roman"/>
          <w:b/>
          <w:color w:val="C00000"/>
          <w:sz w:val="20"/>
          <w:szCs w:val="20"/>
          <w:lang w:val="es-PY"/>
        </w:rPr>
        <w:t>cómo el público procesa los temas que aparecen en la agenda de los medios y posteriormente requieren su atención, estableciéndose de esta manera la agenda del público</w:t>
      </w:r>
      <w:r w:rsidRPr="0048275C">
        <w:rPr>
          <w:rFonts w:ascii="Verdana" w:eastAsia="Times New Roman" w:hAnsi="Verdana" w:cs="Times New Roman"/>
          <w:color w:val="000000"/>
          <w:sz w:val="20"/>
          <w:szCs w:val="20"/>
          <w:lang w:val="es-PY"/>
        </w:rPr>
        <w:t>. Se presentan estudios que precisan, en términos porcentuales, temporales y psicológicos, las limitaciones y características de la audiencia para constituir su propia agenda. Como aportes más significativos se citan la determinación del tiempo de influencia máxima para los efectos de la agenda, la determinación del porcentaje mínimo de atención pública para identificar un tema como significativamente relevante y la consideración de la influencia de la educación en el establecimiento de la agenda del público.</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4. Por qué ocurre la agenda-</w:t>
      </w:r>
      <w:proofErr w:type="spellStart"/>
      <w:r w:rsidRPr="0048275C">
        <w:rPr>
          <w:rFonts w:ascii="Verdana" w:eastAsia="Times New Roman" w:hAnsi="Verdana" w:cs="Times New Roman"/>
          <w:b/>
          <w:bCs/>
          <w:color w:val="800040"/>
          <w:sz w:val="15"/>
          <w:szCs w:val="15"/>
          <w:lang w:val="es-PY"/>
        </w:rPr>
        <w:t>setting</w:t>
      </w:r>
      <w:proofErr w:type="spellEnd"/>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color w:val="000000"/>
          <w:sz w:val="20"/>
          <w:szCs w:val="20"/>
          <w:lang w:val="es-PY"/>
        </w:rPr>
        <w:t xml:space="preserve">En este apartado, se examinan las condiciones contingentes que limitan el establecimiento de la agenda, cuya investigación constituye la segunda fase de la teoría. Se señala el </w:t>
      </w:r>
      <w:r w:rsidRPr="0048275C">
        <w:rPr>
          <w:rFonts w:ascii="Verdana" w:eastAsia="Times New Roman" w:hAnsi="Verdana" w:cs="Times New Roman"/>
          <w:b/>
          <w:color w:val="C00000"/>
          <w:sz w:val="20"/>
          <w:szCs w:val="20"/>
          <w:lang w:val="es-PY"/>
        </w:rPr>
        <w:t>concepto de necesidad de orientación como una explicación psicológica del proceso de agenda-</w:t>
      </w:r>
      <w:proofErr w:type="spellStart"/>
      <w:r w:rsidRPr="0048275C">
        <w:rPr>
          <w:rFonts w:ascii="Verdana" w:eastAsia="Times New Roman" w:hAnsi="Verdana" w:cs="Times New Roman"/>
          <w:b/>
          <w:color w:val="C00000"/>
          <w:sz w:val="20"/>
          <w:szCs w:val="20"/>
          <w:lang w:val="es-PY"/>
        </w:rPr>
        <w:t>setting</w:t>
      </w:r>
      <w:proofErr w:type="spellEnd"/>
      <w:r w:rsidRPr="0048275C">
        <w:rPr>
          <w:rFonts w:ascii="Verdana" w:eastAsia="Times New Roman" w:hAnsi="Verdana" w:cs="Times New Roman"/>
          <w:b/>
          <w:color w:val="C00000"/>
          <w:sz w:val="20"/>
          <w:szCs w:val="20"/>
          <w:lang w:val="es-PY"/>
        </w:rPr>
        <w:t>.</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C00000"/>
          <w:sz w:val="20"/>
          <w:szCs w:val="20"/>
          <w:lang w:val="es-PY"/>
        </w:rPr>
        <w:t>Este concepto se define a través de dos criterios</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C00000"/>
          <w:sz w:val="20"/>
          <w:szCs w:val="20"/>
          <w:lang w:val="es-PY"/>
        </w:rPr>
        <w:t>el grado de relevancia que un tema posee para un individuo y el grado de incertidumbre que provoca en este individuo el desconocimiento de un hecho o tema</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C00000"/>
          <w:sz w:val="20"/>
          <w:szCs w:val="20"/>
          <w:lang w:val="es-PY"/>
        </w:rPr>
        <w:t>Se generaliza que una gran relevancia y una gran incertidumbre definen una gran necesidad de orientación en el público.</w:t>
      </w:r>
      <w:r w:rsidRPr="0048275C">
        <w:rPr>
          <w:rFonts w:ascii="Verdana" w:eastAsia="Times New Roman" w:hAnsi="Verdana" w:cs="Times New Roman"/>
          <w:color w:val="000000"/>
          <w:sz w:val="20"/>
          <w:szCs w:val="20"/>
          <w:lang w:val="es-PY"/>
        </w:rPr>
        <w:t xml:space="preserve"> A su vez, a mayor necesidad de orientación del público, mayor susceptibilidad de éste a la influencia de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Asimismo, se explica que el efecto del establecimiento de la agenda está limitado por la experiencia personal, la cual considera si los temas son entorpecedores, es decir, si las personas tienen experiencia directa acerca de ellos en sus vidas diarias, o si los temas son no entorpecedores, es decir, si solo se puede saber de ellos a través de los medios de comunicación.</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5. Las imágenes en nuestras mentes</w:t>
      </w:r>
      <w:hyperlink r:id="rId7" w:anchor="2" w:history="1">
        <w:r w:rsidRPr="0048275C">
          <w:rPr>
            <w:rFonts w:ascii="Verdana" w:eastAsia="Times New Roman" w:hAnsi="Verdana" w:cs="Times New Roman"/>
            <w:b/>
            <w:bCs/>
            <w:color w:val="000080"/>
            <w:sz w:val="15"/>
            <w:u w:val="single"/>
            <w:vertAlign w:val="superscript"/>
            <w:lang w:val="es-PY"/>
          </w:rPr>
          <w:t>2</w:t>
        </w:r>
      </w:hyperlink>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color w:val="000000"/>
          <w:sz w:val="20"/>
          <w:szCs w:val="20"/>
          <w:lang w:val="es-PY"/>
        </w:rPr>
        <w:t xml:space="preserve">Aquí se inicia la exploración de la tercera fase teórica referida a la agenda de atributos y al papel de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en la construcción de las representaciones mentales e imágenes del mundo. </w:t>
      </w:r>
      <w:r w:rsidRPr="0048275C">
        <w:rPr>
          <w:rFonts w:ascii="Verdana" w:eastAsia="Times New Roman" w:hAnsi="Verdana" w:cs="Times New Roman"/>
          <w:b/>
          <w:color w:val="C00000"/>
          <w:sz w:val="20"/>
          <w:szCs w:val="20"/>
          <w:lang w:val="es-PY"/>
        </w:rPr>
        <w:t xml:space="preserve">Los atributos se consideran como los aspectos de un tema que son enfatizados por los medios de comunicación, por lo que si el primer nivel de la agenda </w:t>
      </w:r>
      <w:proofErr w:type="spellStart"/>
      <w:r w:rsidRPr="0048275C">
        <w:rPr>
          <w:rFonts w:ascii="Verdana" w:eastAsia="Times New Roman" w:hAnsi="Verdana" w:cs="Times New Roman"/>
          <w:b/>
          <w:color w:val="C00000"/>
          <w:sz w:val="20"/>
          <w:szCs w:val="20"/>
          <w:lang w:val="es-PY"/>
        </w:rPr>
        <w:t>setting</w:t>
      </w:r>
      <w:proofErr w:type="spellEnd"/>
      <w:r w:rsidRPr="0048275C">
        <w:rPr>
          <w:rFonts w:ascii="Verdana" w:eastAsia="Times New Roman" w:hAnsi="Verdana" w:cs="Times New Roman"/>
          <w:b/>
          <w:color w:val="C00000"/>
          <w:sz w:val="20"/>
          <w:szCs w:val="20"/>
          <w:lang w:val="es-PY"/>
        </w:rPr>
        <w:t xml:space="preserve"> es la </w:t>
      </w:r>
      <w:r w:rsidRPr="0048275C">
        <w:rPr>
          <w:rFonts w:ascii="Verdana" w:eastAsia="Times New Roman" w:hAnsi="Verdana" w:cs="Times New Roman"/>
          <w:b/>
          <w:color w:val="C00000"/>
          <w:sz w:val="20"/>
          <w:szCs w:val="20"/>
          <w:u w:val="single"/>
          <w:lang w:val="es-PY"/>
        </w:rPr>
        <w:t>transmisión</w:t>
      </w:r>
      <w:r w:rsidRPr="0048275C">
        <w:rPr>
          <w:rFonts w:ascii="Verdana" w:eastAsia="Times New Roman" w:hAnsi="Verdana" w:cs="Times New Roman"/>
          <w:b/>
          <w:color w:val="C00000"/>
          <w:sz w:val="20"/>
          <w:szCs w:val="20"/>
          <w:lang w:val="es-PY"/>
        </w:rPr>
        <w:t xml:space="preserve"> de relevancia temática de una agenda a otra, el segundo nivel es el de </w:t>
      </w:r>
      <w:r w:rsidRPr="0048275C">
        <w:rPr>
          <w:rFonts w:ascii="Verdana" w:eastAsia="Times New Roman" w:hAnsi="Verdana" w:cs="Times New Roman"/>
          <w:b/>
          <w:color w:val="C00000"/>
          <w:sz w:val="20"/>
          <w:szCs w:val="20"/>
          <w:u w:val="single"/>
          <w:lang w:val="es-PY"/>
        </w:rPr>
        <w:t>transferencia</w:t>
      </w:r>
      <w:r w:rsidRPr="0048275C">
        <w:rPr>
          <w:rFonts w:ascii="Verdana" w:eastAsia="Times New Roman" w:hAnsi="Verdana" w:cs="Times New Roman"/>
          <w:b/>
          <w:color w:val="C00000"/>
          <w:sz w:val="20"/>
          <w:szCs w:val="20"/>
          <w:lang w:val="es-PY"/>
        </w:rPr>
        <w:t xml:space="preserve"> de relevancia de atributos de una agenda a otra, vale decir, los medios determinan no solo sobre </w:t>
      </w:r>
      <w:r w:rsidRPr="0048275C">
        <w:rPr>
          <w:rFonts w:ascii="Verdana" w:eastAsia="Times New Roman" w:hAnsi="Verdana" w:cs="Times New Roman"/>
          <w:b/>
          <w:color w:val="C00000"/>
          <w:sz w:val="20"/>
          <w:szCs w:val="20"/>
          <w:u w:val="single"/>
          <w:lang w:val="es-PY"/>
        </w:rPr>
        <w:t>qué</w:t>
      </w:r>
      <w:r w:rsidRPr="0048275C">
        <w:rPr>
          <w:rFonts w:ascii="Verdana" w:eastAsia="Times New Roman" w:hAnsi="Verdana" w:cs="Times New Roman"/>
          <w:b/>
          <w:color w:val="C00000"/>
          <w:sz w:val="20"/>
          <w:szCs w:val="20"/>
          <w:lang w:val="es-PY"/>
        </w:rPr>
        <w:t xml:space="preserve"> temas pensar, sino </w:t>
      </w:r>
      <w:r w:rsidRPr="0048275C">
        <w:rPr>
          <w:rFonts w:ascii="Verdana" w:eastAsia="Times New Roman" w:hAnsi="Verdana" w:cs="Times New Roman"/>
          <w:b/>
          <w:color w:val="C00000"/>
          <w:sz w:val="20"/>
          <w:szCs w:val="20"/>
          <w:u w:val="single"/>
          <w:lang w:val="es-PY"/>
        </w:rPr>
        <w:t>cómo</w:t>
      </w:r>
      <w:r w:rsidRPr="0048275C">
        <w:rPr>
          <w:rFonts w:ascii="Verdana" w:eastAsia="Times New Roman" w:hAnsi="Verdana" w:cs="Times New Roman"/>
          <w:b/>
          <w:color w:val="C00000"/>
          <w:sz w:val="20"/>
          <w:szCs w:val="20"/>
          <w:lang w:val="es-PY"/>
        </w:rPr>
        <w:t xml:space="preserve"> pensar acerca de esos temas</w:t>
      </w:r>
      <w:r w:rsidRPr="0048275C">
        <w:rPr>
          <w:rFonts w:ascii="Verdana" w:eastAsia="Times New Roman" w:hAnsi="Verdana" w:cs="Times New Roman"/>
          <w:color w:val="000000"/>
          <w:sz w:val="20"/>
          <w:szCs w:val="20"/>
          <w:lang w:val="es-PY"/>
        </w:rPr>
        <w:t>. Se presentan estudios realizados en Asia, Europa y Norteamérica sobre la imagen electoral de los candidatos y de cómo los medios de comunicación, a través del establecimiento de su agenda de atributos, pueden influenciar la opinión del público acerca de aquellos.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6. Agenda-</w:t>
      </w:r>
      <w:proofErr w:type="spellStart"/>
      <w:r w:rsidRPr="0048275C">
        <w:rPr>
          <w:rFonts w:ascii="Verdana" w:eastAsia="Times New Roman" w:hAnsi="Verdana" w:cs="Times New Roman"/>
          <w:b/>
          <w:bCs/>
          <w:color w:val="800040"/>
          <w:sz w:val="15"/>
          <w:szCs w:val="15"/>
          <w:lang w:val="es-PY"/>
        </w:rPr>
        <w:t>setting</w:t>
      </w:r>
      <w:proofErr w:type="spellEnd"/>
      <w:r w:rsidRPr="0048275C">
        <w:rPr>
          <w:rFonts w:ascii="Verdana" w:eastAsia="Times New Roman" w:hAnsi="Verdana" w:cs="Times New Roman"/>
          <w:b/>
          <w:bCs/>
          <w:color w:val="800040"/>
          <w:sz w:val="15"/>
          <w:szCs w:val="15"/>
          <w:lang w:val="es-PY"/>
        </w:rPr>
        <w:t xml:space="preserve"> de atributos y </w:t>
      </w:r>
      <w:proofErr w:type="spellStart"/>
      <w:r w:rsidRPr="0048275C">
        <w:rPr>
          <w:rFonts w:ascii="Verdana" w:eastAsia="Times New Roman" w:hAnsi="Verdana" w:cs="Times New Roman"/>
          <w:b/>
          <w:bCs/>
          <w:color w:val="800040"/>
          <w:sz w:val="15"/>
          <w:szCs w:val="15"/>
          <w:lang w:val="es-PY"/>
        </w:rPr>
        <w:t>framing</w:t>
      </w:r>
      <w:proofErr w:type="spellEnd"/>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color w:val="000000"/>
          <w:sz w:val="20"/>
          <w:szCs w:val="20"/>
          <w:lang w:val="es-PY"/>
        </w:rPr>
        <w:t xml:space="preserve">Este capítulo examina las convergencias entre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de atributos y el concepto de “</w:t>
      </w:r>
      <w:proofErr w:type="spellStart"/>
      <w:r w:rsidRPr="0048275C">
        <w:rPr>
          <w:rFonts w:ascii="Verdana" w:eastAsia="Times New Roman" w:hAnsi="Verdana" w:cs="Times New Roman"/>
          <w:color w:val="000000"/>
          <w:sz w:val="20"/>
          <w:szCs w:val="20"/>
          <w:lang w:val="es-PY"/>
        </w:rPr>
        <w:t>framing</w:t>
      </w:r>
      <w:proofErr w:type="spellEnd"/>
      <w:r w:rsidRPr="0048275C">
        <w:rPr>
          <w:rFonts w:ascii="Verdana" w:eastAsia="Times New Roman" w:hAnsi="Verdana" w:cs="Times New Roman"/>
          <w:color w:val="000000"/>
          <w:sz w:val="20"/>
          <w:szCs w:val="20"/>
          <w:lang w:val="es-PY"/>
        </w:rPr>
        <w:t xml:space="preserve">”. Este último concepto </w:t>
      </w:r>
      <w:r w:rsidRPr="0048275C">
        <w:rPr>
          <w:rFonts w:ascii="Verdana" w:eastAsia="Times New Roman" w:hAnsi="Verdana" w:cs="Times New Roman"/>
          <w:b/>
          <w:color w:val="C00000"/>
          <w:sz w:val="20"/>
          <w:szCs w:val="20"/>
          <w:lang w:val="es-PY"/>
        </w:rPr>
        <w:t>se refiere a la selección y el énfasis que los medios conceden a las características de un tema, y que promueven abiertamente en el público una particular evaluación sobre dicho tema</w:t>
      </w:r>
      <w:r w:rsidRPr="0048275C">
        <w:rPr>
          <w:rFonts w:ascii="Verdana" w:eastAsia="Times New Roman" w:hAnsi="Verdana" w:cs="Times New Roman"/>
          <w:color w:val="000000"/>
          <w:sz w:val="20"/>
          <w:szCs w:val="20"/>
          <w:lang w:val="es-PY"/>
        </w:rPr>
        <w:t xml:space="preserve">. En este sentido, los argumentos convincentes se proponen como </w:t>
      </w:r>
      <w:r w:rsidRPr="0048275C">
        <w:rPr>
          <w:rFonts w:ascii="Verdana" w:eastAsia="Times New Roman" w:hAnsi="Verdana" w:cs="Times New Roman"/>
          <w:b/>
          <w:color w:val="C00000"/>
          <w:sz w:val="20"/>
          <w:szCs w:val="20"/>
          <w:lang w:val="es-PY"/>
        </w:rPr>
        <w:t>modos de estructurar las representaciones de un tema priorizado por los medios para que éste llegue a ser altamente exitoso</w:t>
      </w:r>
      <w:r w:rsidRPr="0048275C">
        <w:rPr>
          <w:rFonts w:ascii="Verdana" w:eastAsia="Times New Roman" w:hAnsi="Verdana" w:cs="Times New Roman"/>
          <w:color w:val="000000"/>
          <w:sz w:val="20"/>
          <w:szCs w:val="20"/>
          <w:lang w:val="es-PY"/>
        </w:rPr>
        <w:t xml:space="preserve"> entre el público, vale decir, cómo la relevancia de los atributos de un tema afecta </w:t>
      </w:r>
      <w:r w:rsidRPr="0048275C">
        <w:rPr>
          <w:rFonts w:ascii="Verdana" w:eastAsia="Times New Roman" w:hAnsi="Verdana" w:cs="Times New Roman"/>
          <w:color w:val="C00000"/>
          <w:sz w:val="20"/>
          <w:szCs w:val="20"/>
          <w:u w:val="single"/>
          <w:lang w:val="es-PY"/>
        </w:rPr>
        <w:t>a su</w:t>
      </w:r>
      <w:r w:rsidRPr="0048275C">
        <w:rPr>
          <w:rFonts w:ascii="Verdana" w:eastAsia="Times New Roman" w:hAnsi="Verdana" w:cs="Times New Roman"/>
          <w:color w:val="000000"/>
          <w:sz w:val="20"/>
          <w:szCs w:val="20"/>
          <w:lang w:val="es-PY"/>
        </w:rPr>
        <w:t xml:space="preserve"> relevancia temática, o cómo el segundo nivel influye en el primero.</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lastRenderedPageBreak/>
        <w:t xml:space="preserve">Se trata en efecto de un retorno a la corriente de la influencia de los medios de comunicación sobre las </w:t>
      </w:r>
      <w:r w:rsidRPr="0048275C">
        <w:rPr>
          <w:rFonts w:ascii="Verdana" w:eastAsia="Times New Roman" w:hAnsi="Verdana" w:cs="Times New Roman"/>
          <w:b/>
          <w:color w:val="C00000"/>
          <w:sz w:val="20"/>
          <w:szCs w:val="20"/>
          <w:lang w:val="es-PY"/>
        </w:rPr>
        <w:t>actitudes y opiniones</w:t>
      </w:r>
      <w:r w:rsidRPr="0048275C">
        <w:rPr>
          <w:rFonts w:ascii="Verdana" w:eastAsia="Times New Roman" w:hAnsi="Verdana" w:cs="Times New Roman"/>
          <w:color w:val="000000"/>
          <w:sz w:val="20"/>
          <w:szCs w:val="20"/>
          <w:lang w:val="es-PY"/>
        </w:rPr>
        <w:t xml:space="preserve"> a la luz de recientes aportes teoréticos.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7. Configurando la agenda de los medios</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Se consideran tres elementos claves para responder a la pregunta sobre quién establece la agenda de los medios de comunicación: </w:t>
      </w:r>
      <w:r w:rsidRPr="0048275C">
        <w:rPr>
          <w:rFonts w:ascii="Verdana" w:eastAsia="Times New Roman" w:hAnsi="Verdana" w:cs="Times New Roman"/>
          <w:b/>
          <w:color w:val="C00000"/>
          <w:sz w:val="20"/>
          <w:szCs w:val="20"/>
          <w:lang w:val="es-PY"/>
        </w:rPr>
        <w:t>la fuente o actor que provee la información</w:t>
      </w:r>
      <w:r w:rsidRPr="0048275C">
        <w:rPr>
          <w:rFonts w:ascii="Verdana" w:eastAsia="Times New Roman" w:hAnsi="Verdana" w:cs="Times New Roman"/>
          <w:color w:val="000000"/>
          <w:sz w:val="20"/>
          <w:szCs w:val="20"/>
          <w:lang w:val="es-PY"/>
        </w:rPr>
        <w:t xml:space="preserve">, </w:t>
      </w:r>
      <w:r w:rsidRPr="0048275C">
        <w:rPr>
          <w:rFonts w:ascii="Verdana" w:eastAsia="Times New Roman" w:hAnsi="Verdana" w:cs="Times New Roman"/>
          <w:b/>
          <w:color w:val="E36C0A" w:themeColor="accent6" w:themeShade="BF"/>
          <w:sz w:val="20"/>
          <w:szCs w:val="20"/>
          <w:lang w:val="es-PY"/>
        </w:rPr>
        <w:t xml:space="preserve">otras organizaciones noticiosas </w:t>
      </w:r>
      <w:r w:rsidRPr="0048275C">
        <w:rPr>
          <w:rFonts w:ascii="Verdana" w:eastAsia="Times New Roman" w:hAnsi="Verdana" w:cs="Times New Roman"/>
          <w:color w:val="000000"/>
          <w:sz w:val="20"/>
          <w:szCs w:val="20"/>
          <w:lang w:val="es-PY"/>
        </w:rPr>
        <w:t xml:space="preserve">y </w:t>
      </w:r>
      <w:r w:rsidRPr="0048275C">
        <w:rPr>
          <w:rFonts w:ascii="Verdana" w:eastAsia="Times New Roman" w:hAnsi="Verdana" w:cs="Times New Roman"/>
          <w:b/>
          <w:color w:val="76923C" w:themeColor="accent3" w:themeShade="BF"/>
          <w:sz w:val="20"/>
          <w:szCs w:val="20"/>
          <w:lang w:val="es-PY"/>
        </w:rPr>
        <w:t>las normas y/o tradiciones del periodismo</w:t>
      </w:r>
      <w:r w:rsidRPr="0048275C">
        <w:rPr>
          <w:rFonts w:ascii="Verdana" w:eastAsia="Times New Roman" w:hAnsi="Verdana" w:cs="Times New Roman"/>
          <w:color w:val="000000"/>
          <w:sz w:val="20"/>
          <w:szCs w:val="20"/>
          <w:lang w:val="es-PY"/>
        </w:rPr>
        <w:t xml:space="preserve"> como profesión. La investigación sobre los elementos que configuran la agenda de los medios abre paso a la cuarta fase de la teoría, en la que conjuntamente con lo anterior, se analiza la agenda-</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entre los medios de comunicación, es decir la influencia de la o las agendas de los medios prominentes sobre la selección periodística de los otros medios.</w:t>
      </w:r>
    </w:p>
    <w:p w:rsidR="0048275C" w:rsidRPr="005834B4"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5834B4">
        <w:rPr>
          <w:rFonts w:ascii="Verdana" w:eastAsia="Times New Roman" w:hAnsi="Verdana" w:cs="Times New Roman"/>
          <w:b/>
          <w:bCs/>
          <w:color w:val="800040"/>
          <w:sz w:val="15"/>
          <w:szCs w:val="15"/>
          <w:lang w:val="es-PY"/>
        </w:rPr>
        <w:t>8. Consecuencias de la agenda-</w:t>
      </w:r>
      <w:proofErr w:type="spellStart"/>
      <w:r w:rsidRPr="005834B4">
        <w:rPr>
          <w:rFonts w:ascii="Verdana" w:eastAsia="Times New Roman" w:hAnsi="Verdana" w:cs="Times New Roman"/>
          <w:b/>
          <w:bCs/>
          <w:color w:val="800040"/>
          <w:sz w:val="15"/>
          <w:szCs w:val="15"/>
          <w:lang w:val="es-PY"/>
        </w:rPr>
        <w:t>setting</w:t>
      </w:r>
      <w:proofErr w:type="spellEnd"/>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Este apartado explora los </w:t>
      </w:r>
      <w:r w:rsidRPr="0048275C">
        <w:rPr>
          <w:rFonts w:ascii="Verdana" w:eastAsia="Times New Roman" w:hAnsi="Verdana" w:cs="Times New Roman"/>
          <w:b/>
          <w:color w:val="C00000"/>
          <w:sz w:val="20"/>
          <w:szCs w:val="20"/>
          <w:lang w:val="es-PY"/>
        </w:rPr>
        <w:t>efectos del establecimiento de la agenda sobre las actitudes, opiniones y aún sobre las conductas de las personas</w:t>
      </w:r>
      <w:r w:rsidRPr="0048275C">
        <w:rPr>
          <w:rFonts w:ascii="Verdana" w:eastAsia="Times New Roman" w:hAnsi="Verdana" w:cs="Times New Roman"/>
          <w:color w:val="000000"/>
          <w:sz w:val="20"/>
          <w:szCs w:val="20"/>
          <w:lang w:val="es-PY"/>
        </w:rPr>
        <w:t xml:space="preserve"> y viene a significar la quinta fase de esta teoría. Se examinan tanto el concepto de “</w:t>
      </w:r>
      <w:proofErr w:type="spellStart"/>
      <w:r w:rsidRPr="0048275C">
        <w:rPr>
          <w:rFonts w:ascii="Verdana" w:eastAsia="Times New Roman" w:hAnsi="Verdana" w:cs="Times New Roman"/>
          <w:color w:val="000000"/>
          <w:sz w:val="20"/>
          <w:szCs w:val="20"/>
          <w:lang w:val="es-PY"/>
        </w:rPr>
        <w:t>priming</w:t>
      </w:r>
      <w:proofErr w:type="spellEnd"/>
      <w:r w:rsidRPr="0048275C">
        <w:rPr>
          <w:rFonts w:ascii="Verdana" w:eastAsia="Times New Roman" w:hAnsi="Verdana" w:cs="Times New Roman"/>
          <w:color w:val="000000"/>
          <w:sz w:val="20"/>
          <w:szCs w:val="20"/>
          <w:lang w:val="es-PY"/>
        </w:rPr>
        <w:t xml:space="preserve">”, que relaciona la </w:t>
      </w:r>
      <w:r w:rsidRPr="0048275C">
        <w:rPr>
          <w:rFonts w:ascii="Verdana" w:eastAsia="Times New Roman" w:hAnsi="Verdana" w:cs="Times New Roman"/>
          <w:b/>
          <w:color w:val="C00000"/>
          <w:sz w:val="20"/>
          <w:szCs w:val="20"/>
          <w:lang w:val="es-PY"/>
        </w:rPr>
        <w:t>relevancia temática de los medios con las opiniones expresadas por la audiencia</w:t>
      </w:r>
      <w:r w:rsidRPr="0048275C">
        <w:rPr>
          <w:rFonts w:ascii="Verdana" w:eastAsia="Times New Roman" w:hAnsi="Verdana" w:cs="Times New Roman"/>
          <w:color w:val="000000"/>
          <w:sz w:val="20"/>
          <w:szCs w:val="20"/>
          <w:lang w:val="es-PY"/>
        </w:rPr>
        <w:t xml:space="preserve">, como el papel del primer y del segundo nivel de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en el cambio de actitudes y la formación de opiniones. Prosiguiendo con esta línea se exploran </w:t>
      </w:r>
      <w:r w:rsidRPr="0048275C">
        <w:rPr>
          <w:rFonts w:ascii="Verdana" w:eastAsia="Times New Roman" w:hAnsi="Verdana" w:cs="Times New Roman"/>
          <w:b/>
          <w:color w:val="C00000"/>
          <w:sz w:val="20"/>
          <w:szCs w:val="20"/>
          <w:lang w:val="es-PY"/>
        </w:rPr>
        <w:t>las implicancias sobre los comportamientos individuales</w:t>
      </w:r>
      <w:r w:rsidRPr="0048275C">
        <w:rPr>
          <w:rFonts w:ascii="Verdana" w:eastAsia="Times New Roman" w:hAnsi="Verdana" w:cs="Times New Roman"/>
          <w:color w:val="000000"/>
          <w:sz w:val="20"/>
          <w:szCs w:val="20"/>
          <w:lang w:val="es-PY"/>
        </w:rPr>
        <w:t xml:space="preserve"> a través de investigaciones realizadas en condiciones naturales y experimentales, principalmente en Estados Unidos y en Japón, que evidencian que el efecto de los medios de comunicación puede tener consecuencias incluso sobre las </w:t>
      </w:r>
      <w:r w:rsidRPr="0048275C">
        <w:rPr>
          <w:rFonts w:ascii="Verdana" w:eastAsia="Times New Roman" w:hAnsi="Verdana" w:cs="Times New Roman"/>
          <w:b/>
          <w:color w:val="C00000"/>
          <w:sz w:val="20"/>
          <w:szCs w:val="20"/>
          <w:lang w:val="es-PY"/>
        </w:rPr>
        <w:t>conductas públicas.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8275C">
        <w:rPr>
          <w:rFonts w:ascii="Verdana" w:eastAsia="Times New Roman" w:hAnsi="Verdana" w:cs="Times New Roman"/>
          <w:b/>
          <w:bCs/>
          <w:color w:val="800040"/>
          <w:sz w:val="15"/>
          <w:szCs w:val="15"/>
          <w:lang w:val="es-PY"/>
        </w:rPr>
        <w:t>9. Comunicación de masas y sociedad</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Este último capítulo trata sobre las tres principales funciones de la comunicación de masas: </w:t>
      </w:r>
      <w:r w:rsidRPr="0048275C">
        <w:rPr>
          <w:rFonts w:ascii="Verdana" w:eastAsia="Times New Roman" w:hAnsi="Verdana" w:cs="Times New Roman"/>
          <w:b/>
          <w:color w:val="4F6228" w:themeColor="accent3" w:themeShade="80"/>
          <w:sz w:val="20"/>
          <w:szCs w:val="20"/>
          <w:lang w:val="es-PY"/>
        </w:rPr>
        <w:t>vigilancia, consenso y transmisión de la herencia social</w:t>
      </w:r>
      <w:r w:rsidRPr="0048275C">
        <w:rPr>
          <w:rFonts w:ascii="Verdana" w:eastAsia="Times New Roman" w:hAnsi="Verdana" w:cs="Times New Roman"/>
          <w:color w:val="000000"/>
          <w:sz w:val="20"/>
          <w:szCs w:val="20"/>
          <w:lang w:val="es-PY"/>
        </w:rPr>
        <w:t xml:space="preserve"> y de cómo la teoría de la agenda-</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xml:space="preserve"> se relaciona con cada una de ellas. Se plantea además la relación de la agenda de los medios de comunicación con las agendas de otras instituciones sociales, como es el caso de las organizaciones religiosas y de las instituciones educativas y de cómo todas ellas coexisten en la sociedad.</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 xml:space="preserve">Tal como precisa </w:t>
      </w:r>
      <w:proofErr w:type="spellStart"/>
      <w:r w:rsidRPr="0048275C">
        <w:rPr>
          <w:rFonts w:ascii="Verdana" w:eastAsia="Times New Roman" w:hAnsi="Verdana" w:cs="Times New Roman"/>
          <w:color w:val="000000"/>
          <w:sz w:val="20"/>
          <w:szCs w:val="20"/>
          <w:lang w:val="es-PY"/>
        </w:rPr>
        <w:t>McCombs</w:t>
      </w:r>
      <w:proofErr w:type="spellEnd"/>
      <w:r w:rsidRPr="0048275C">
        <w:rPr>
          <w:rFonts w:ascii="Verdana" w:eastAsia="Times New Roman" w:hAnsi="Verdana" w:cs="Times New Roman"/>
          <w:color w:val="000000"/>
          <w:sz w:val="20"/>
          <w:szCs w:val="20"/>
          <w:lang w:val="es-PY"/>
        </w:rPr>
        <w:t xml:space="preserve">, una fase no tiene clausura con respecto a las subsiguientes, sino que todas ellas continúan siendo espacios y objetos de investigación. El mayor aporte de esta obra es ofrecer una presentación sistemática y organizada de la anatomía teórica de la agenda </w:t>
      </w:r>
      <w:proofErr w:type="spellStart"/>
      <w:r w:rsidRPr="0048275C">
        <w:rPr>
          <w:rFonts w:ascii="Verdana" w:eastAsia="Times New Roman" w:hAnsi="Verdana" w:cs="Times New Roman"/>
          <w:color w:val="000000"/>
          <w:sz w:val="20"/>
          <w:szCs w:val="20"/>
          <w:lang w:val="es-PY"/>
        </w:rPr>
        <w:t>setting</w:t>
      </w:r>
      <w:proofErr w:type="spellEnd"/>
      <w:r w:rsidRPr="0048275C">
        <w:rPr>
          <w:rFonts w:ascii="Verdana" w:eastAsia="Times New Roman" w:hAnsi="Verdana" w:cs="Times New Roman"/>
          <w:color w:val="000000"/>
          <w:sz w:val="20"/>
          <w:szCs w:val="20"/>
          <w:lang w:val="es-PY"/>
        </w:rPr>
        <w:t>, así como ser el documento que sintetiza el aporte global de una de las teorías más importantes dentro de la corriente de los efectos mediáticos de la comunicación de masas. De esta manera, provee aspectos metodológicos puntuales a los investigadores interesados en el papel de los medios de comunicación en la formación de la opinión pública.</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Verdana" w:eastAsia="Times New Roman" w:hAnsi="Verdana" w:cs="Times New Roman"/>
          <w:color w:val="000000"/>
          <w:sz w:val="20"/>
          <w:szCs w:val="20"/>
          <w:lang w:val="es-PY"/>
        </w:rPr>
        <w:t>Para concluir esta reseña,</w:t>
      </w:r>
      <w:r w:rsidRPr="0048275C">
        <w:rPr>
          <w:rFonts w:ascii="Verdana" w:eastAsia="Times New Roman" w:hAnsi="Verdana" w:cs="Times New Roman"/>
          <w:color w:val="000000"/>
          <w:sz w:val="20"/>
          <w:lang w:val="es-PY"/>
        </w:rPr>
        <w:t> </w:t>
      </w:r>
      <w:proofErr w:type="spellStart"/>
      <w:r w:rsidRPr="0048275C">
        <w:rPr>
          <w:rFonts w:ascii="Verdana" w:eastAsia="Times New Roman" w:hAnsi="Verdana" w:cs="Times New Roman"/>
          <w:i/>
          <w:iCs/>
          <w:color w:val="000000"/>
          <w:sz w:val="20"/>
          <w:szCs w:val="20"/>
          <w:lang w:val="es-PY"/>
        </w:rPr>
        <w:t>Setting</w:t>
      </w:r>
      <w:proofErr w:type="spellEnd"/>
      <w:r w:rsidRPr="0048275C">
        <w:rPr>
          <w:rFonts w:ascii="Verdana" w:eastAsia="Times New Roman" w:hAnsi="Verdana" w:cs="Times New Roman"/>
          <w:i/>
          <w:iCs/>
          <w:color w:val="000000"/>
          <w:sz w:val="20"/>
          <w:szCs w:val="20"/>
          <w:lang w:val="es-PY"/>
        </w:rPr>
        <w:t xml:space="preserve"> </w:t>
      </w:r>
      <w:proofErr w:type="spellStart"/>
      <w:r w:rsidRPr="0048275C">
        <w:rPr>
          <w:rFonts w:ascii="Verdana" w:eastAsia="Times New Roman" w:hAnsi="Verdana" w:cs="Times New Roman"/>
          <w:i/>
          <w:iCs/>
          <w:color w:val="000000"/>
          <w:sz w:val="20"/>
          <w:szCs w:val="20"/>
          <w:lang w:val="es-PY"/>
        </w:rPr>
        <w:t>the</w:t>
      </w:r>
      <w:proofErr w:type="spellEnd"/>
      <w:r w:rsidRPr="0048275C">
        <w:rPr>
          <w:rFonts w:ascii="Verdana" w:eastAsia="Times New Roman" w:hAnsi="Verdana" w:cs="Times New Roman"/>
          <w:i/>
          <w:iCs/>
          <w:color w:val="000000"/>
          <w:sz w:val="20"/>
          <w:szCs w:val="20"/>
          <w:lang w:val="es-PY"/>
        </w:rPr>
        <w:t xml:space="preserve"> Agenda: </w:t>
      </w:r>
      <w:proofErr w:type="spellStart"/>
      <w:r w:rsidRPr="0048275C">
        <w:rPr>
          <w:rFonts w:ascii="Verdana" w:eastAsia="Times New Roman" w:hAnsi="Verdana" w:cs="Times New Roman"/>
          <w:i/>
          <w:iCs/>
          <w:color w:val="000000"/>
          <w:sz w:val="20"/>
          <w:szCs w:val="20"/>
          <w:lang w:val="es-PY"/>
        </w:rPr>
        <w:t>The</w:t>
      </w:r>
      <w:proofErr w:type="spellEnd"/>
      <w:r w:rsidRPr="0048275C">
        <w:rPr>
          <w:rFonts w:ascii="Verdana" w:eastAsia="Times New Roman" w:hAnsi="Verdana" w:cs="Times New Roman"/>
          <w:i/>
          <w:iCs/>
          <w:color w:val="000000"/>
          <w:sz w:val="20"/>
          <w:szCs w:val="20"/>
          <w:lang w:val="es-PY"/>
        </w:rPr>
        <w:t xml:space="preserve"> </w:t>
      </w:r>
      <w:proofErr w:type="spellStart"/>
      <w:r w:rsidRPr="0048275C">
        <w:rPr>
          <w:rFonts w:ascii="Verdana" w:eastAsia="Times New Roman" w:hAnsi="Verdana" w:cs="Times New Roman"/>
          <w:i/>
          <w:iCs/>
          <w:color w:val="000000"/>
          <w:sz w:val="20"/>
          <w:szCs w:val="20"/>
          <w:lang w:val="es-PY"/>
        </w:rPr>
        <w:t>Mass</w:t>
      </w:r>
      <w:proofErr w:type="spellEnd"/>
      <w:r w:rsidRPr="0048275C">
        <w:rPr>
          <w:rFonts w:ascii="Verdana" w:eastAsia="Times New Roman" w:hAnsi="Verdana" w:cs="Times New Roman"/>
          <w:i/>
          <w:iCs/>
          <w:color w:val="000000"/>
          <w:sz w:val="20"/>
          <w:szCs w:val="20"/>
          <w:lang w:val="es-PY"/>
        </w:rPr>
        <w:t xml:space="preserve"> Media and </w:t>
      </w:r>
      <w:proofErr w:type="spellStart"/>
      <w:r w:rsidRPr="0048275C">
        <w:rPr>
          <w:rFonts w:ascii="Verdana" w:eastAsia="Times New Roman" w:hAnsi="Verdana" w:cs="Times New Roman"/>
          <w:i/>
          <w:iCs/>
          <w:color w:val="000000"/>
          <w:sz w:val="20"/>
          <w:szCs w:val="20"/>
          <w:lang w:val="es-PY"/>
        </w:rPr>
        <w:t>Public</w:t>
      </w:r>
      <w:proofErr w:type="spellEnd"/>
      <w:r w:rsidRPr="0048275C">
        <w:rPr>
          <w:rFonts w:ascii="Verdana" w:eastAsia="Times New Roman" w:hAnsi="Verdana" w:cs="Times New Roman"/>
          <w:i/>
          <w:iCs/>
          <w:color w:val="000000"/>
          <w:sz w:val="20"/>
          <w:szCs w:val="20"/>
          <w:lang w:val="es-PY"/>
        </w:rPr>
        <w:t xml:space="preserve"> </w:t>
      </w:r>
      <w:proofErr w:type="spellStart"/>
      <w:r w:rsidRPr="0048275C">
        <w:rPr>
          <w:rFonts w:ascii="Verdana" w:eastAsia="Times New Roman" w:hAnsi="Verdana" w:cs="Times New Roman"/>
          <w:i/>
          <w:iCs/>
          <w:color w:val="000000"/>
          <w:sz w:val="20"/>
          <w:szCs w:val="20"/>
          <w:lang w:val="es-PY"/>
        </w:rPr>
        <w:t>Opinion</w:t>
      </w:r>
      <w:proofErr w:type="spellEnd"/>
      <w:r w:rsidRPr="0048275C">
        <w:rPr>
          <w:rFonts w:ascii="Verdana" w:eastAsia="Times New Roman" w:hAnsi="Verdana" w:cs="Times New Roman"/>
          <w:color w:val="000000"/>
          <w:sz w:val="20"/>
          <w:lang w:val="es-PY"/>
        </w:rPr>
        <w:t> </w:t>
      </w:r>
      <w:r w:rsidRPr="0048275C">
        <w:rPr>
          <w:rFonts w:ascii="Verdana" w:eastAsia="Times New Roman" w:hAnsi="Verdana" w:cs="Times New Roman"/>
          <w:color w:val="000000"/>
          <w:sz w:val="20"/>
          <w:szCs w:val="20"/>
          <w:lang w:val="es-PY"/>
        </w:rPr>
        <w:t>viene a consolidar la parsimonia y la fructificación de la teoría; ya que señala amplios derroteros que simultáneamente ofrecen posibilidades de crecimiento teórico y exploración académica coherente y consistente.</w:t>
      </w:r>
    </w:p>
    <w:p w:rsidR="0048275C" w:rsidRPr="0048275C" w:rsidRDefault="0048275C" w:rsidP="0048275C">
      <w:pPr>
        <w:spacing w:before="100" w:beforeAutospacing="1" w:after="100" w:afterAutospacing="1" w:line="240" w:lineRule="auto"/>
        <w:jc w:val="both"/>
        <w:rPr>
          <w:rFonts w:ascii="Times New Roman" w:eastAsia="Times New Roman" w:hAnsi="Times New Roman" w:cs="Times New Roman"/>
          <w:color w:val="000000"/>
          <w:sz w:val="24"/>
          <w:szCs w:val="24"/>
          <w:lang w:val="es-PY"/>
        </w:rPr>
      </w:pPr>
      <w:r w:rsidRPr="0048275C">
        <w:rPr>
          <w:rFonts w:ascii="Times New Roman" w:eastAsia="Times New Roman" w:hAnsi="Times New Roman" w:cs="Times New Roman"/>
          <w:b/>
          <w:bCs/>
          <w:color w:val="800040"/>
          <w:sz w:val="20"/>
          <w:lang w:val="es-PY"/>
        </w:rPr>
        <w:t>_____</w:t>
      </w:r>
      <w:r w:rsidRPr="0048275C">
        <w:rPr>
          <w:rFonts w:ascii="Times New Roman" w:eastAsia="Times New Roman" w:hAnsi="Times New Roman" w:cs="Times New Roman"/>
          <w:b/>
          <w:bCs/>
          <w:color w:val="800040"/>
          <w:sz w:val="20"/>
          <w:szCs w:val="20"/>
          <w:lang w:val="es-PY"/>
        </w:rPr>
        <w:br/>
      </w:r>
      <w:r w:rsidRPr="0048275C">
        <w:rPr>
          <w:rFonts w:ascii="Times New Roman" w:eastAsia="Times New Roman" w:hAnsi="Times New Roman" w:cs="Times New Roman"/>
          <w:b/>
          <w:bCs/>
          <w:color w:val="800040"/>
          <w:sz w:val="20"/>
          <w:lang w:val="es-PY"/>
        </w:rPr>
        <w:t>Notas:</w:t>
      </w:r>
    </w:p>
    <w:p w:rsidR="0048275C" w:rsidRPr="0048275C" w:rsidRDefault="0048275C" w:rsidP="0048275C">
      <w:pPr>
        <w:spacing w:before="100" w:beforeAutospacing="1" w:after="100" w:afterAutospacing="1" w:line="240" w:lineRule="auto"/>
        <w:rPr>
          <w:rFonts w:ascii="Times New Roman" w:eastAsia="Times New Roman" w:hAnsi="Times New Roman" w:cs="Times New Roman"/>
          <w:color w:val="000000"/>
          <w:sz w:val="27"/>
          <w:szCs w:val="27"/>
          <w:lang w:val="es-PY"/>
        </w:rPr>
      </w:pPr>
      <w:bookmarkStart w:id="0" w:name="1"/>
      <w:r w:rsidRPr="0048275C">
        <w:rPr>
          <w:rFonts w:ascii="Times New Roman" w:eastAsia="Times New Roman" w:hAnsi="Times New Roman" w:cs="Times New Roman"/>
          <w:color w:val="000000"/>
          <w:sz w:val="20"/>
          <w:szCs w:val="20"/>
          <w:lang w:val="es-PY"/>
        </w:rPr>
        <w:lastRenderedPageBreak/>
        <w:t>1</w:t>
      </w:r>
      <w:bookmarkEnd w:id="0"/>
      <w:r w:rsidRPr="0048275C">
        <w:rPr>
          <w:rFonts w:ascii="Times New Roman" w:eastAsia="Times New Roman" w:hAnsi="Times New Roman" w:cs="Times New Roman"/>
          <w:color w:val="000000"/>
          <w:sz w:val="20"/>
          <w:lang w:val="es-PY"/>
        </w:rPr>
        <w:t> </w:t>
      </w:r>
      <w:r w:rsidRPr="0048275C">
        <w:rPr>
          <w:rFonts w:ascii="Times New Roman" w:eastAsia="Times New Roman" w:hAnsi="Times New Roman" w:cs="Times New Roman"/>
          <w:color w:val="000000"/>
          <w:sz w:val="20"/>
          <w:szCs w:val="20"/>
          <w:lang w:val="es-PY"/>
        </w:rPr>
        <w:t xml:space="preserve">La expresión anglosajona acuñada por Maxwell </w:t>
      </w:r>
      <w:proofErr w:type="spellStart"/>
      <w:r w:rsidRPr="0048275C">
        <w:rPr>
          <w:rFonts w:ascii="Times New Roman" w:eastAsia="Times New Roman" w:hAnsi="Times New Roman" w:cs="Times New Roman"/>
          <w:color w:val="000000"/>
          <w:sz w:val="20"/>
          <w:szCs w:val="20"/>
          <w:lang w:val="es-PY"/>
        </w:rPr>
        <w:t>McCombs</w:t>
      </w:r>
      <w:proofErr w:type="spellEnd"/>
      <w:r w:rsidRPr="0048275C">
        <w:rPr>
          <w:rFonts w:ascii="Times New Roman" w:eastAsia="Times New Roman" w:hAnsi="Times New Roman" w:cs="Times New Roman"/>
          <w:color w:val="000000"/>
          <w:sz w:val="20"/>
          <w:szCs w:val="20"/>
          <w:lang w:val="es-PY"/>
        </w:rPr>
        <w:t xml:space="preserve"> “agenda-</w:t>
      </w:r>
      <w:proofErr w:type="spellStart"/>
      <w:r w:rsidRPr="0048275C">
        <w:rPr>
          <w:rFonts w:ascii="Times New Roman" w:eastAsia="Times New Roman" w:hAnsi="Times New Roman" w:cs="Times New Roman"/>
          <w:color w:val="000000"/>
          <w:sz w:val="20"/>
          <w:szCs w:val="20"/>
          <w:lang w:val="es-PY"/>
        </w:rPr>
        <w:t>setting</w:t>
      </w:r>
      <w:proofErr w:type="spellEnd"/>
      <w:r w:rsidRPr="0048275C">
        <w:rPr>
          <w:rFonts w:ascii="Times New Roman" w:eastAsia="Times New Roman" w:hAnsi="Times New Roman" w:cs="Times New Roman"/>
          <w:color w:val="000000"/>
          <w:sz w:val="20"/>
          <w:szCs w:val="20"/>
          <w:lang w:val="es-PY"/>
        </w:rPr>
        <w:t>” será traducida al castellano como “establecimiento de la agenda”. Cualquiera de estas expresiones podrá ser utilizada según convenga en el desarrollo de este documento.</w:t>
      </w:r>
      <w:r w:rsidRPr="0048275C">
        <w:rPr>
          <w:rFonts w:ascii="Times New Roman" w:eastAsia="Times New Roman" w:hAnsi="Times New Roman" w:cs="Times New Roman"/>
          <w:color w:val="000000"/>
          <w:sz w:val="20"/>
          <w:szCs w:val="20"/>
          <w:lang w:val="es-PY"/>
        </w:rPr>
        <w:br/>
      </w:r>
      <w:bookmarkStart w:id="1" w:name="2"/>
      <w:r w:rsidRPr="0048275C">
        <w:rPr>
          <w:rFonts w:ascii="Times New Roman" w:eastAsia="Times New Roman" w:hAnsi="Times New Roman" w:cs="Times New Roman"/>
          <w:color w:val="000000"/>
          <w:sz w:val="20"/>
          <w:szCs w:val="20"/>
          <w:lang w:val="es-PY"/>
        </w:rPr>
        <w:t>2</w:t>
      </w:r>
      <w:bookmarkEnd w:id="1"/>
      <w:r w:rsidRPr="0048275C">
        <w:rPr>
          <w:rFonts w:ascii="Times New Roman" w:eastAsia="Times New Roman" w:hAnsi="Times New Roman" w:cs="Times New Roman"/>
          <w:color w:val="000000"/>
          <w:sz w:val="20"/>
          <w:lang w:val="es-PY"/>
        </w:rPr>
        <w:t> </w:t>
      </w:r>
      <w:r w:rsidRPr="0048275C">
        <w:rPr>
          <w:rFonts w:ascii="Times New Roman" w:eastAsia="Times New Roman" w:hAnsi="Times New Roman" w:cs="Times New Roman"/>
          <w:color w:val="000000"/>
          <w:sz w:val="20"/>
          <w:szCs w:val="20"/>
          <w:lang w:val="es-PY"/>
        </w:rPr>
        <w:t>El título original del capítulo en inglés es “</w:t>
      </w:r>
      <w:proofErr w:type="spellStart"/>
      <w:r w:rsidRPr="0048275C">
        <w:rPr>
          <w:rFonts w:ascii="Times New Roman" w:eastAsia="Times New Roman" w:hAnsi="Times New Roman" w:cs="Times New Roman"/>
          <w:color w:val="000000"/>
          <w:sz w:val="20"/>
          <w:szCs w:val="20"/>
          <w:lang w:val="es-PY"/>
        </w:rPr>
        <w:t>The</w:t>
      </w:r>
      <w:proofErr w:type="spellEnd"/>
      <w:r w:rsidRPr="0048275C">
        <w:rPr>
          <w:rFonts w:ascii="Times New Roman" w:eastAsia="Times New Roman" w:hAnsi="Times New Roman" w:cs="Times New Roman"/>
          <w:color w:val="000000"/>
          <w:sz w:val="20"/>
          <w:szCs w:val="20"/>
          <w:lang w:val="es-PY"/>
        </w:rPr>
        <w:t xml:space="preserve"> </w:t>
      </w:r>
      <w:proofErr w:type="spellStart"/>
      <w:r w:rsidRPr="0048275C">
        <w:rPr>
          <w:rFonts w:ascii="Times New Roman" w:eastAsia="Times New Roman" w:hAnsi="Times New Roman" w:cs="Times New Roman"/>
          <w:color w:val="000000"/>
          <w:sz w:val="20"/>
          <w:szCs w:val="20"/>
          <w:lang w:val="es-PY"/>
        </w:rPr>
        <w:t>Pictures</w:t>
      </w:r>
      <w:proofErr w:type="spellEnd"/>
      <w:r w:rsidRPr="0048275C">
        <w:rPr>
          <w:rFonts w:ascii="Times New Roman" w:eastAsia="Times New Roman" w:hAnsi="Times New Roman" w:cs="Times New Roman"/>
          <w:color w:val="000000"/>
          <w:sz w:val="20"/>
          <w:szCs w:val="20"/>
          <w:lang w:val="es-PY"/>
        </w:rPr>
        <w:t xml:space="preserve"> in </w:t>
      </w:r>
      <w:proofErr w:type="spellStart"/>
      <w:r w:rsidRPr="0048275C">
        <w:rPr>
          <w:rFonts w:ascii="Times New Roman" w:eastAsia="Times New Roman" w:hAnsi="Times New Roman" w:cs="Times New Roman"/>
          <w:color w:val="000000"/>
          <w:sz w:val="20"/>
          <w:szCs w:val="20"/>
          <w:lang w:val="es-PY"/>
        </w:rPr>
        <w:t>our</w:t>
      </w:r>
      <w:proofErr w:type="spellEnd"/>
      <w:r w:rsidRPr="0048275C">
        <w:rPr>
          <w:rFonts w:ascii="Times New Roman" w:eastAsia="Times New Roman" w:hAnsi="Times New Roman" w:cs="Times New Roman"/>
          <w:color w:val="000000"/>
          <w:sz w:val="20"/>
          <w:szCs w:val="20"/>
          <w:lang w:val="es-PY"/>
        </w:rPr>
        <w:t xml:space="preserve"> </w:t>
      </w:r>
      <w:proofErr w:type="spellStart"/>
      <w:r w:rsidRPr="0048275C">
        <w:rPr>
          <w:rFonts w:ascii="Times New Roman" w:eastAsia="Times New Roman" w:hAnsi="Times New Roman" w:cs="Times New Roman"/>
          <w:color w:val="000000"/>
          <w:sz w:val="20"/>
          <w:szCs w:val="20"/>
          <w:lang w:val="es-PY"/>
        </w:rPr>
        <w:t>Heads</w:t>
      </w:r>
      <w:proofErr w:type="spellEnd"/>
      <w:r w:rsidRPr="0048275C">
        <w:rPr>
          <w:rFonts w:ascii="Times New Roman" w:eastAsia="Times New Roman" w:hAnsi="Times New Roman" w:cs="Times New Roman"/>
          <w:color w:val="000000"/>
          <w:sz w:val="20"/>
          <w:szCs w:val="20"/>
          <w:lang w:val="es-PY"/>
        </w:rPr>
        <w:t>”.</w:t>
      </w:r>
    </w:p>
    <w:p w:rsidR="00B71A93" w:rsidRPr="00A1179B" w:rsidRDefault="00B71A93">
      <w:pPr>
        <w:rPr>
          <w:lang w:val="es-PY"/>
        </w:rPr>
      </w:pPr>
    </w:p>
    <w:sectPr w:rsidR="00B71A93" w:rsidRPr="00A1179B" w:rsidSect="00B71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41BED"/>
    <w:multiLevelType w:val="multilevel"/>
    <w:tmpl w:val="320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1179B"/>
    <w:rsid w:val="00065FC6"/>
    <w:rsid w:val="003D7D33"/>
    <w:rsid w:val="0048275C"/>
    <w:rsid w:val="005834B4"/>
    <w:rsid w:val="008164FD"/>
    <w:rsid w:val="008556F7"/>
    <w:rsid w:val="00A1179B"/>
    <w:rsid w:val="00B466EC"/>
    <w:rsid w:val="00B71A93"/>
    <w:rsid w:val="00E03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A1179B"/>
  </w:style>
  <w:style w:type="paragraph" w:styleId="NormalWeb">
    <w:name w:val="Normal (Web)"/>
    <w:basedOn w:val="Normal"/>
    <w:uiPriority w:val="99"/>
    <w:unhideWhenUsed/>
    <w:rsid w:val="00A1179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1179B"/>
    <w:rPr>
      <w:b/>
      <w:bCs/>
    </w:rPr>
  </w:style>
  <w:style w:type="character" w:customStyle="1" w:styleId="apple-converted-space">
    <w:name w:val="apple-converted-space"/>
    <w:basedOn w:val="Fuentedeprrafopredeter"/>
    <w:rsid w:val="00A1179B"/>
  </w:style>
  <w:style w:type="character" w:styleId="nfasis">
    <w:name w:val="Emphasis"/>
    <w:basedOn w:val="Fuentedeprrafopredeter"/>
    <w:uiPriority w:val="20"/>
    <w:qFormat/>
    <w:rsid w:val="00A1179B"/>
    <w:rPr>
      <w:i/>
      <w:iCs/>
    </w:rPr>
  </w:style>
  <w:style w:type="character" w:styleId="MquinadeescribirHTML">
    <w:name w:val="HTML Typewriter"/>
    <w:basedOn w:val="Fuentedeprrafopredeter"/>
    <w:uiPriority w:val="99"/>
    <w:semiHidden/>
    <w:unhideWhenUsed/>
    <w:rsid w:val="0048275C"/>
    <w:rPr>
      <w:rFonts w:ascii="Courier New" w:eastAsia="Times New Roman" w:hAnsi="Courier New" w:cs="Courier New"/>
      <w:sz w:val="20"/>
      <w:szCs w:val="20"/>
    </w:rPr>
  </w:style>
  <w:style w:type="paragraph" w:styleId="Textoindependiente">
    <w:name w:val="Body Text"/>
    <w:basedOn w:val="Normal"/>
    <w:link w:val="TextoindependienteCar"/>
    <w:uiPriority w:val="99"/>
    <w:semiHidden/>
    <w:unhideWhenUsed/>
    <w:rsid w:val="00482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48275C"/>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482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alfinalCar">
    <w:name w:val="Texto nota al final Car"/>
    <w:basedOn w:val="Fuentedeprrafopredeter"/>
    <w:link w:val="Textonotaalfinal"/>
    <w:uiPriority w:val="99"/>
    <w:semiHidden/>
    <w:rsid w:val="0048275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5623377">
      <w:bodyDiv w:val="1"/>
      <w:marLeft w:val="0"/>
      <w:marRight w:val="0"/>
      <w:marTop w:val="0"/>
      <w:marBottom w:val="0"/>
      <w:divBdr>
        <w:top w:val="none" w:sz="0" w:space="0" w:color="auto"/>
        <w:left w:val="none" w:sz="0" w:space="0" w:color="auto"/>
        <w:bottom w:val="none" w:sz="0" w:space="0" w:color="auto"/>
        <w:right w:val="none" w:sz="0" w:space="0" w:color="auto"/>
      </w:divBdr>
    </w:div>
    <w:div w:id="20451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ladeprensa.org/art61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ladeprensa.org/art616.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9D90-BD89-4C0C-BB82-BB0295CA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5711</Words>
  <Characters>32554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2009-11-29T14:56:00Z</dcterms:created>
  <dcterms:modified xsi:type="dcterms:W3CDTF">2009-11-30T20:07:00Z</dcterms:modified>
</cp:coreProperties>
</file>